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F1" w:rsidRDefault="005B10F1">
      <w:pPr>
        <w:pStyle w:val="ConsPlusTitlePage"/>
      </w:pPr>
      <w:r>
        <w:br/>
      </w:r>
    </w:p>
    <w:p w:rsidR="005B10F1" w:rsidRDefault="005B10F1">
      <w:pPr>
        <w:pStyle w:val="ConsPlusNormal"/>
        <w:ind w:firstLine="540"/>
        <w:jc w:val="both"/>
        <w:outlineLvl w:val="0"/>
      </w:pPr>
    </w:p>
    <w:p w:rsidR="005B10F1" w:rsidRDefault="005B10F1">
      <w:pPr>
        <w:pStyle w:val="ConsPlusNormal"/>
        <w:jc w:val="right"/>
        <w:outlineLvl w:val="0"/>
      </w:pPr>
      <w:r>
        <w:t>Утверждаю</w:t>
      </w:r>
    </w:p>
    <w:p w:rsidR="005B10F1" w:rsidRDefault="005B10F1">
      <w:pPr>
        <w:pStyle w:val="ConsPlusNormal"/>
        <w:jc w:val="right"/>
      </w:pPr>
      <w:r>
        <w:t>Руководитель</w:t>
      </w:r>
    </w:p>
    <w:p w:rsidR="005B10F1" w:rsidRDefault="005B10F1">
      <w:pPr>
        <w:pStyle w:val="ConsPlusNormal"/>
        <w:jc w:val="right"/>
      </w:pPr>
      <w:r>
        <w:t>Федеральной службы</w:t>
      </w:r>
    </w:p>
    <w:p w:rsidR="005B10F1" w:rsidRDefault="005B10F1">
      <w:pPr>
        <w:pStyle w:val="ConsPlusNormal"/>
        <w:jc w:val="right"/>
      </w:pPr>
      <w:r>
        <w:t>по надзору в сфере защиты</w:t>
      </w:r>
    </w:p>
    <w:p w:rsidR="005B10F1" w:rsidRDefault="005B10F1">
      <w:pPr>
        <w:pStyle w:val="ConsPlusNormal"/>
        <w:jc w:val="right"/>
      </w:pPr>
      <w:r>
        <w:t>прав потребителей</w:t>
      </w:r>
    </w:p>
    <w:p w:rsidR="005B10F1" w:rsidRDefault="005B10F1">
      <w:pPr>
        <w:pStyle w:val="ConsPlusNormal"/>
        <w:jc w:val="right"/>
      </w:pPr>
      <w:r>
        <w:t>и благополучия человека,</w:t>
      </w:r>
    </w:p>
    <w:p w:rsidR="005B10F1" w:rsidRDefault="005B10F1">
      <w:pPr>
        <w:pStyle w:val="ConsPlusNormal"/>
        <w:jc w:val="right"/>
      </w:pPr>
      <w:r>
        <w:t>Главный государственный</w:t>
      </w:r>
    </w:p>
    <w:p w:rsidR="005B10F1" w:rsidRDefault="005B10F1">
      <w:pPr>
        <w:pStyle w:val="ConsPlusNormal"/>
        <w:jc w:val="right"/>
      </w:pPr>
      <w:r>
        <w:t>санитарный врач</w:t>
      </w:r>
    </w:p>
    <w:p w:rsidR="005B10F1" w:rsidRDefault="005B10F1">
      <w:pPr>
        <w:pStyle w:val="ConsPlusNormal"/>
        <w:jc w:val="right"/>
      </w:pPr>
      <w:r>
        <w:t>Российской Федерации</w:t>
      </w:r>
    </w:p>
    <w:p w:rsidR="005B10F1" w:rsidRDefault="005B10F1">
      <w:pPr>
        <w:pStyle w:val="ConsPlusNormal"/>
        <w:jc w:val="right"/>
      </w:pPr>
      <w:r>
        <w:t>Г.Г.ОНИЩЕНКО</w:t>
      </w:r>
    </w:p>
    <w:p w:rsidR="005B10F1" w:rsidRDefault="005B10F1">
      <w:pPr>
        <w:pStyle w:val="ConsPlusNormal"/>
        <w:jc w:val="right"/>
      </w:pPr>
      <w:r>
        <w:t>19 сентября 2006 г.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right"/>
      </w:pPr>
      <w:r>
        <w:t>Дата введения: 1 ноября 2006 г.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Title"/>
        <w:jc w:val="center"/>
      </w:pPr>
      <w:r>
        <w:t>2.2.7. ФИЗИОЛОГИЯ ТРУДА И ЭРГОНОМИКА</w:t>
      </w:r>
    </w:p>
    <w:p w:rsidR="005B10F1" w:rsidRDefault="005B10F1">
      <w:pPr>
        <w:pStyle w:val="ConsPlusTitle"/>
        <w:jc w:val="center"/>
      </w:pPr>
    </w:p>
    <w:p w:rsidR="005B10F1" w:rsidRDefault="005B10F1">
      <w:pPr>
        <w:pStyle w:val="ConsPlusTitle"/>
        <w:jc w:val="center"/>
      </w:pPr>
      <w:r>
        <w:t>РЕЖИМЫ ТРУДА И ОТДЫХА</w:t>
      </w:r>
    </w:p>
    <w:p w:rsidR="005B10F1" w:rsidRDefault="005B10F1">
      <w:pPr>
        <w:pStyle w:val="ConsPlusTitle"/>
        <w:jc w:val="center"/>
      </w:pPr>
      <w:proofErr w:type="gramStart"/>
      <w:r>
        <w:t>РАБОТАЮЩИХ</w:t>
      </w:r>
      <w:proofErr w:type="gramEnd"/>
      <w:r>
        <w:t xml:space="preserve"> В ХОЛОДНОЕ ВРЕМЯ НА ОТКРЫТОЙ ТЕРРИТОРИИ</w:t>
      </w:r>
    </w:p>
    <w:p w:rsidR="005B10F1" w:rsidRDefault="005B10F1">
      <w:pPr>
        <w:pStyle w:val="ConsPlusTitle"/>
        <w:jc w:val="center"/>
      </w:pPr>
      <w:r>
        <w:t>ИЛИ В НЕОТАПЛИВАЕМЫХ ПОМЕЩЕНИЯХ</w:t>
      </w:r>
    </w:p>
    <w:p w:rsidR="005B10F1" w:rsidRDefault="005B10F1">
      <w:pPr>
        <w:pStyle w:val="ConsPlusTitle"/>
        <w:jc w:val="center"/>
      </w:pPr>
    </w:p>
    <w:p w:rsidR="005B10F1" w:rsidRDefault="005B10F1">
      <w:pPr>
        <w:pStyle w:val="ConsPlusTitle"/>
        <w:jc w:val="center"/>
      </w:pPr>
      <w:r>
        <w:t>МЕТОДИЧЕСКИЕ РЕКОМЕНДАЦИИ</w:t>
      </w:r>
    </w:p>
    <w:p w:rsidR="005B10F1" w:rsidRDefault="005B10F1">
      <w:pPr>
        <w:pStyle w:val="ConsPlusTitle"/>
        <w:jc w:val="center"/>
      </w:pPr>
      <w:r>
        <w:t>МР 2.2.7.2129-06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1. Разработаны Государственным учреждением "Научно-исследовательский институт медицины труда" РАМН (Р.Ф. Афанасьева, О.В. </w:t>
      </w:r>
      <w:proofErr w:type="spellStart"/>
      <w:r>
        <w:t>Бурмистрова</w:t>
      </w:r>
      <w:proofErr w:type="spellEnd"/>
      <w:r>
        <w:t>, Н.П. Головкова).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3.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19 сентября 2006 г.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4. Введены в действие 1 ноября 2006 г.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 Введены впервые.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  <w:outlineLvl w:val="1"/>
      </w:pPr>
      <w:r>
        <w:t>1. Область применения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1.1. Настоящие методические рекомендации устанавливают гигиенические требования к </w:t>
      </w:r>
      <w:hyperlink r:id="rId5">
        <w:r>
          <w:rPr>
            <w:color w:val="0000FF"/>
          </w:rPr>
          <w:t>режиму работ</w:t>
        </w:r>
      </w:hyperlink>
      <w:r>
        <w:t xml:space="preserve"> в холодный период года на открытой территории или в неотапливаемом помещении.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1.2. Режим работы предусматривает регламентацию времени непрерывного пребывания на холоде и продолжительность обогрева в целях нормализации теплового состояния человека.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1.3. В основу разработки требований к режиму работы положены критерии допустимой степени охлаждения человека, одетого в комплект средств индивидуальной защиты от холода, и сведения о скорости нормализации теплового состояния человека в обогреваемом помещении.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1.4. Рекомендации по режиму труда на открытой территории в холодный период года и в неотапливаемом помещении даны для различных климатических регионов (</w:t>
      </w:r>
      <w:hyperlink w:anchor="P1457">
        <w:r>
          <w:rPr>
            <w:color w:val="0000FF"/>
          </w:rPr>
          <w:t>прилож. 1</w:t>
        </w:r>
      </w:hyperlink>
      <w:r>
        <w:t>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1.5. </w:t>
      </w:r>
      <w:proofErr w:type="gramStart"/>
      <w:r>
        <w:t xml:space="preserve">Методические рекомендации могут быть использованы органами и организациями Федеральной службы по надзору в сфере защиты прав потребителей и благополучия человека, организациями, аккредитованными на проведение работ по оценке условий труда, центрами </w:t>
      </w:r>
      <w:proofErr w:type="spellStart"/>
      <w:r>
        <w:t>профпатологии</w:t>
      </w:r>
      <w:proofErr w:type="spellEnd"/>
      <w:r>
        <w:t xml:space="preserve"> и медицины труда, медико-санитарными частями, проводящими медицинское обслуживание работников, работодателями для информирования работников о режиме труда в целях профилактики охлаждения при работе на холоде.</w:t>
      </w:r>
      <w:proofErr w:type="gramEnd"/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1.6. Для отдельных видов профессий, имеющих выраженную специфику при осуществлении </w:t>
      </w:r>
      <w:r>
        <w:lastRenderedPageBreak/>
        <w:t>производственной деятельности на открытой территории, могут быть разработаны отраслевые документы.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  <w:outlineLvl w:val="1"/>
      </w:pPr>
      <w:r>
        <w:t>2. Нормативные ссылки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2.1. </w:t>
      </w:r>
      <w:hyperlink r:id="rId6">
        <w:r>
          <w:rPr>
            <w:color w:val="0000FF"/>
          </w:rPr>
          <w:t>Санитарные правила</w:t>
        </w:r>
      </w:hyperlink>
      <w:r>
        <w:t xml:space="preserve"> и нормы "Гигиенические требования к микроклимату производственных помещений. СанПиН 2.2.4.548-96".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2.2. </w:t>
      </w:r>
      <w:hyperlink r:id="rId7">
        <w:r>
          <w:rPr>
            <w:color w:val="0000FF"/>
          </w:rPr>
          <w:t>Методические указания</w:t>
        </w:r>
      </w:hyperlink>
      <w:r>
        <w:t xml:space="preserve"> по методам контроля "Методика определения теплоизоляции средств индивидуальной защиты головы, стоп, рук на соответствие гигиеническим требованиям. МУК 4.3.1901-04".</w:t>
      </w:r>
    </w:p>
    <w:p w:rsidR="005B10F1" w:rsidRDefault="005B10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10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0F1" w:rsidRDefault="005B10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0F1" w:rsidRDefault="005B10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0F1" w:rsidRDefault="005B10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B10F1" w:rsidRDefault="005B10F1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имеются в виду Методические </w:t>
            </w:r>
            <w:hyperlink r:id="rId8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МУК 4.3.1895-04.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0F1" w:rsidRDefault="005B10F1">
            <w:pPr>
              <w:pStyle w:val="ConsPlusNormal"/>
            </w:pPr>
          </w:p>
        </w:tc>
      </w:tr>
    </w:tbl>
    <w:p w:rsidR="005B10F1" w:rsidRDefault="005B10F1">
      <w:pPr>
        <w:pStyle w:val="ConsPlusNormal"/>
        <w:spacing w:before="260"/>
        <w:ind w:firstLine="540"/>
        <w:jc w:val="both"/>
      </w:pPr>
      <w:r>
        <w:t>2.3. Методические указания по методам контроля "Оценка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перегревания. МУК 4.3.1896-04".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2.4. "Методические рекомендации по расчету теплоизоляции комплекта индивидуальных средств защиты работающих от охлаждения и времени допустимого пребывания на холоде. МР N 11-0/279-09 от 25.10.2001".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  <w:outlineLvl w:val="1"/>
      </w:pPr>
      <w:r>
        <w:t>3. Определения, обозначения, сокращения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3.1. Режим труда и </w:t>
      </w:r>
      <w:proofErr w:type="gramStart"/>
      <w:r>
        <w:t>отдыха</w:t>
      </w:r>
      <w:proofErr w:type="gramEnd"/>
      <w:r>
        <w:t xml:space="preserve"> работающих в холодное время на открытой территории или в неотапливаемом помещении - чередование периодов работы в охлаждающей среде, регламентированных допустимой степенью охлаждения человека, и отдыха в обогреваемом помещении в целях нормализации теплового состояния человека.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3.2. Холод, охлаждающая среда - комбинация физических факторов (температура воздуха, влажность воздуха, радиационная температура, скорость ветра), обусловливающих охлаждение человека и требующих применения соответствующих мер для снижения </w:t>
      </w:r>
      <w:proofErr w:type="spellStart"/>
      <w:r>
        <w:t>теплопотерь</w:t>
      </w:r>
      <w:proofErr w:type="spellEnd"/>
      <w:r>
        <w:t>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3.3. Охлаждение - превышение </w:t>
      </w:r>
      <w:proofErr w:type="spellStart"/>
      <w:r>
        <w:t>теплопотерь</w:t>
      </w:r>
      <w:proofErr w:type="spellEnd"/>
      <w:r>
        <w:t xml:space="preserve"> человека над величиной метаболизма в его организме, приводящее к образованию дефицита тепла в теле и сопровождающееся напряжением деятельности системы терморегуляции.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3.4. Комплект средств индивидуальной защиты от холода, СИЗ X - комплект утепленной спецодежды и средств индивидуальной защиты от пониженных температур.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3.5. Климатический регион - часть территории Российской Федерации, характеризующаяся близкими значениями температуры воздуха и скорости ветра. Деление территории Российской Федерации дано в целях создания </w:t>
      </w:r>
      <w:proofErr w:type="gramStart"/>
      <w:r>
        <w:t>СИЗ</w:t>
      </w:r>
      <w:proofErr w:type="gramEnd"/>
      <w:r>
        <w:t xml:space="preserve"> X с теплоизоляцией, соответствующей метеорологическим условиям каждого из регионов.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3.6. Климатический пояс - часть территории Российской Федерации, характеризующаяся близкими значениями метеофакторов и продолжительностью холодного периода.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  <w:outlineLvl w:val="1"/>
      </w:pPr>
      <w:r>
        <w:t>4. Общие положения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4.1. Охлаждение </w:t>
      </w:r>
      <w:proofErr w:type="gramStart"/>
      <w:r>
        <w:t>человека</w:t>
      </w:r>
      <w:proofErr w:type="gramEnd"/>
      <w:r>
        <w:t xml:space="preserve">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4.2. Основная роль в защите человека от холода принадлежит поведенческой терморегуляции, которая заключается в активном, целенаправленном регулировании термической нагрузки на организм. В связи с необходимостью проведения работ на открытой территории в холодный период года, а также в неотапливаемых помещениях большое значение имеют СИЗ от холода. Однако возможности должной защиты человека от охлаждения, особенно в суровых климатических условиях (пояса "особый", IV, III), с помощью одной лишь одежды ограничены, главным образом, по причине малой эффективности утепления стоп и кистей, а также в связи с </w:t>
      </w:r>
      <w:r>
        <w:lastRenderedPageBreak/>
        <w:t xml:space="preserve">охлаждением лица и органов дыхания. </w:t>
      </w:r>
      <w:proofErr w:type="gramStart"/>
      <w:r>
        <w:t>Указанное</w:t>
      </w:r>
      <w:proofErr w:type="gramEnd"/>
      <w:r>
        <w:t xml:space="preserve"> определяет необходимость регламентирования времени пребывания на холоде и времени, необходимого на обогрев, применительно к различным метеоусловиям, физической активности, теплоизоляции СИЗ X.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4.3. При разработке требований к продолжительности непрерывного пребывания на холоде учитывалось следующее.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4.3.1. Охлаждение человека при работе на холоде в течение рабочей смены не превышает предельно допустимый уровень (</w:t>
      </w:r>
      <w:hyperlink w:anchor="P1468">
        <w:r>
          <w:rPr>
            <w:color w:val="0000FF"/>
          </w:rPr>
          <w:t>прилож. 2</w:t>
        </w:r>
      </w:hyperlink>
      <w:r>
        <w:t xml:space="preserve">), тепловое ощущение - "прохладно". При однократном за рабочую смену пребывании на холоде охлаждение не должно быть </w:t>
      </w:r>
      <w:proofErr w:type="gramStart"/>
      <w:r>
        <w:t>более указанного</w:t>
      </w:r>
      <w:proofErr w:type="gramEnd"/>
      <w:r>
        <w:t xml:space="preserve"> в </w:t>
      </w:r>
      <w:hyperlink w:anchor="P1543">
        <w:r>
          <w:rPr>
            <w:color w:val="0000FF"/>
          </w:rPr>
          <w:t>прилож. 3</w:t>
        </w:r>
      </w:hyperlink>
      <w:r>
        <w:t xml:space="preserve"> (тепловое ощущение - "прохладно", "холодно").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4.3.2. Теплоизоляция комплекта СИЗ X и его составляющих (головной убор, рукавицы, обувь) соответствует гигиеническим требованиям для различных климатических регионов (</w:t>
      </w:r>
      <w:hyperlink w:anchor="P1616">
        <w:r>
          <w:rPr>
            <w:color w:val="0000FF"/>
          </w:rPr>
          <w:t>прилож. 4</w:t>
        </w:r>
      </w:hyperlink>
      <w:r>
        <w:t xml:space="preserve"> и </w:t>
      </w:r>
      <w:hyperlink w:anchor="P1667">
        <w:r>
          <w:rPr>
            <w:color w:val="0000FF"/>
          </w:rPr>
          <w:t>5</w:t>
        </w:r>
      </w:hyperlink>
      <w:r>
        <w:t>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4.3.3. Категория выполняемых работ (согласно </w:t>
      </w:r>
      <w:hyperlink r:id="rId9">
        <w:r>
          <w:rPr>
            <w:color w:val="0000FF"/>
          </w:rPr>
          <w:t>СанПиН 2.2.4.548-96</w:t>
        </w:r>
      </w:hyperlink>
      <w:r>
        <w:t xml:space="preserve">): </w:t>
      </w:r>
      <w:proofErr w:type="spellStart"/>
      <w:r>
        <w:t>Iб</w:t>
      </w:r>
      <w:proofErr w:type="spellEnd"/>
      <w:r>
        <w:t xml:space="preserve">, </w:t>
      </w:r>
      <w:proofErr w:type="spellStart"/>
      <w:r>
        <w:t>IIа</w:t>
      </w:r>
      <w:proofErr w:type="spellEnd"/>
      <w:r>
        <w:t xml:space="preserve"> и </w:t>
      </w:r>
      <w:proofErr w:type="spellStart"/>
      <w:r>
        <w:t>IIб</w:t>
      </w:r>
      <w:proofErr w:type="spellEnd"/>
      <w:r>
        <w:t xml:space="preserve"> (</w:t>
      </w:r>
      <w:proofErr w:type="spellStart"/>
      <w:r>
        <w:t>энерготраты</w:t>
      </w:r>
      <w:proofErr w:type="spellEnd"/>
      <w:r>
        <w:t xml:space="preserve"> соответственно 88, 113 и 145 Вт/м</w:t>
      </w:r>
      <w:proofErr w:type="gramStart"/>
      <w:r>
        <w:rPr>
          <w:vertAlign w:val="superscript"/>
        </w:rPr>
        <w:t>2</w:t>
      </w:r>
      <w:proofErr w:type="gramEnd"/>
      <w:r>
        <w:t>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4.3.4. Критерием продолжительности непрерывного пребывания в особо суровых метеорологических условиях является опасность обморожения лица и органов дыхания (</w:t>
      </w:r>
      <w:hyperlink w:anchor="P1700">
        <w:r>
          <w:rPr>
            <w:color w:val="0000FF"/>
          </w:rPr>
          <w:t>прилож. 6</w:t>
        </w:r>
      </w:hyperlink>
      <w:r>
        <w:t>).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  <w:outlineLvl w:val="1"/>
      </w:pPr>
      <w:r>
        <w:t>5. Общие гигиенические требования</w:t>
      </w:r>
    </w:p>
    <w:p w:rsidR="005B10F1" w:rsidRDefault="005B10F1">
      <w:pPr>
        <w:pStyle w:val="ConsPlusNormal"/>
        <w:jc w:val="center"/>
      </w:pPr>
      <w:r>
        <w:t>к режиму работ в охлаждающей среде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5.1. К работе на холоде допускаются лица, прошедшие медицинские осмотры в соответствии с действующими приказами </w:t>
      </w:r>
      <w:proofErr w:type="spellStart"/>
      <w:r>
        <w:t>Минздравсоцразвития</w:t>
      </w:r>
      <w:proofErr w:type="spellEnd"/>
      <w:r>
        <w:t xml:space="preserve"> России и не имеющие противопоказаний.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5.2. Работы в охлаждающей среде должны проводиться при соблюдении требований к мерам защиты работников от охлаждения.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5.3. Лиц, приступающих к работе на холоде, следует проинформировать о его влиянии на организм и мерах предупреждения охлаждения.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5.4. </w:t>
      </w:r>
      <w:proofErr w:type="gramStart"/>
      <w:r>
        <w:t xml:space="preserve">Работающие на открытой территории в холодный период года должны быть обеспечены комплектом СИЗ от холода, имеющим теплоизоляцию, соответствующую величинам, приведенным в </w:t>
      </w:r>
      <w:hyperlink w:anchor="P1616">
        <w:r>
          <w:rPr>
            <w:color w:val="0000FF"/>
          </w:rPr>
          <w:t>прилож. 4</w:t>
        </w:r>
      </w:hyperlink>
      <w:r>
        <w:t>, для различных климатических регионов (поясов) (</w:t>
      </w:r>
      <w:hyperlink w:anchor="P1457">
        <w:r>
          <w:rPr>
            <w:color w:val="0000FF"/>
          </w:rPr>
          <w:t>прилож. 1</w:t>
        </w:r>
      </w:hyperlink>
      <w:r>
        <w:t>).</w:t>
      </w:r>
      <w:proofErr w:type="gramEnd"/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5.5. Во избежание локального охлаждения тела работников и </w:t>
      </w:r>
      <w:proofErr w:type="gramStart"/>
      <w:r>
        <w:t>уменьшения</w:t>
      </w:r>
      <w:proofErr w:type="gramEnd"/>
      <w:r>
        <w:t xml:space="preserve"> общих </w:t>
      </w:r>
      <w:proofErr w:type="spellStart"/>
      <w:r>
        <w:t>теплопотерь</w:t>
      </w:r>
      <w:proofErr w:type="spellEnd"/>
      <w:r>
        <w:t xml:space="preserve"> с поверхности тела их следует обеспечивать рукавицами, обувью, головными уборами, имеющими соответствующую теплоизоляцию (</w:t>
      </w:r>
      <w:hyperlink w:anchor="P1667">
        <w:r>
          <w:rPr>
            <w:color w:val="0000FF"/>
          </w:rPr>
          <w:t>прилож. 5</w:t>
        </w:r>
      </w:hyperlink>
      <w:r>
        <w:t>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5.6. При разработке внутрисменного режима работы на период рабочей смены следует ориентироваться на допустимую степень охлаждения </w:t>
      </w:r>
      <w:proofErr w:type="gramStart"/>
      <w:r>
        <w:t>работающих</w:t>
      </w:r>
      <w:proofErr w:type="gramEnd"/>
      <w:r>
        <w:t xml:space="preserve"> (</w:t>
      </w:r>
      <w:hyperlink w:anchor="P1468">
        <w:r>
          <w:rPr>
            <w:color w:val="0000FF"/>
          </w:rPr>
          <w:t>прилож. 2</w:t>
        </w:r>
      </w:hyperlink>
      <w:r>
        <w:t>), регламентируемую временем непрерывного пребывания на холоде и временем обогрева.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5.7. При определении продолжительности однократного за рабочую смену пребывания на холоде можно ориентироваться на предельн</w:t>
      </w:r>
      <w:bookmarkStart w:id="0" w:name="_GoBack"/>
      <w:bookmarkEnd w:id="0"/>
      <w:r>
        <w:t>о допустимую степень охлаждения человека (</w:t>
      </w:r>
      <w:hyperlink w:anchor="P1543">
        <w:r>
          <w:rPr>
            <w:color w:val="0000FF"/>
          </w:rPr>
          <w:t>прилож. 3</w:t>
        </w:r>
      </w:hyperlink>
      <w:r>
        <w:t>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5.8. В целях нормализации теплового состояния температура воздуха в местах обогрева должна поддерживаться на уровне 21 - 25 °C. Помещение следует оборудовать устройствами для обогрева кистей и стоп, температура которых должна быть в диапазоне 35 - 40 °C.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5.9. В целях более быстрой нормализации теплового состояния организма и меньшей скорости охлаждения в последующий период пребывания на холоде в помещении для обогрева следует снимать верхнюю утепленную одежду, в </w:t>
      </w:r>
      <w:proofErr w:type="gramStart"/>
      <w:r>
        <w:t>связи</w:t>
      </w:r>
      <w:proofErr w:type="gramEnd"/>
      <w:r>
        <w:t xml:space="preserve"> с чем оно должно быть соответствующим образом оборудовано.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5.10. Во избежание переохлаждения работникам не следует во время перерывов в работе находиться на холоде в течение более 10 мин. при температуре воздуха до -10 °C и не более 5 мин. при температуре воздуха ниже -10 °C.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5.11. Перерывы на обогрев могут сочетаться с перерывами на восстановление функционального состояния работника после выполнения физической работы. В обеденный </w:t>
      </w:r>
      <w:r>
        <w:lastRenderedPageBreak/>
        <w:t>перерыв работник должен быть обеспечен "горячим" питанием. Начинать работу на холоде следует не ранее чем через 10 мин. после приема "горячей" пищи (чая и др.).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5.12. При температуре воздуха ниже -30 °C не рекомендуется планировать выполнение физической работы категории выше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>. При температуре воздуха ниже -40 °C следует предусматривать защиту лица и верхних дыхательных путей.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5.13. При отсутствии защиты лица и органов дыхания работы на открытой территории не должны проводиться при сочетаниях температуры воздуха и скорости ветра, представляющих опасность обморожения через 1 мин. (</w:t>
      </w:r>
      <w:hyperlink w:anchor="P1700">
        <w:r>
          <w:rPr>
            <w:color w:val="0000FF"/>
          </w:rPr>
          <w:t>прилож. 6</w:t>
        </w:r>
      </w:hyperlink>
      <w:r>
        <w:t>).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5.14. В соответствии с конкретными величинами температуры воздуха и скорости ветра может быть определен риск обморожения открытых областей тела человека, определяющий степень безопасности работ в охлаждающей среде с учетом времени </w:t>
      </w:r>
      <w:proofErr w:type="spellStart"/>
      <w:r>
        <w:t>холодового</w:t>
      </w:r>
      <w:proofErr w:type="spellEnd"/>
      <w:r>
        <w:t xml:space="preserve"> воздействия (</w:t>
      </w:r>
      <w:hyperlink w:anchor="P87">
        <w:r>
          <w:rPr>
            <w:color w:val="0000FF"/>
          </w:rPr>
          <w:t>табл. 1</w:t>
        </w:r>
      </w:hyperlink>
      <w:r>
        <w:t>).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1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" w:name="P87"/>
      <w:bookmarkEnd w:id="1"/>
      <w:r>
        <w:t>Зависимость риска обморожения от интегрального показателя</w:t>
      </w:r>
    </w:p>
    <w:p w:rsidR="005B10F1" w:rsidRDefault="005B10F1">
      <w:pPr>
        <w:pStyle w:val="ConsPlusNormal"/>
        <w:jc w:val="center"/>
      </w:pPr>
      <w:r>
        <w:t>условий охлаждения (ИПУОО, балл)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3345"/>
      </w:tblGrid>
      <w:tr w:rsidR="005B10F1">
        <w:tc>
          <w:tcPr>
            <w:tcW w:w="2268" w:type="dxa"/>
          </w:tcPr>
          <w:p w:rsidR="005B10F1" w:rsidRDefault="005B10F1">
            <w:pPr>
              <w:pStyle w:val="ConsPlusNormal"/>
              <w:jc w:val="center"/>
            </w:pPr>
            <w:r>
              <w:t>ИПУОО, балл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Риск обморожения</w:t>
            </w:r>
          </w:p>
        </w:tc>
        <w:tc>
          <w:tcPr>
            <w:tcW w:w="3345" w:type="dxa"/>
          </w:tcPr>
          <w:p w:rsidR="005B10F1" w:rsidRDefault="005B10F1">
            <w:pPr>
              <w:pStyle w:val="ConsPlusNormal"/>
              <w:jc w:val="center"/>
            </w:pPr>
            <w:r>
              <w:t>Продолжительность безопасного пребывания на холоде, не более, мин.</w:t>
            </w:r>
          </w:p>
        </w:tc>
      </w:tr>
      <w:tr w:rsidR="005B10F1">
        <w:tc>
          <w:tcPr>
            <w:tcW w:w="2268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игнорируемый</w:t>
            </w:r>
          </w:p>
          <w:p w:rsidR="005B10F1" w:rsidRDefault="005B10F1">
            <w:pPr>
              <w:pStyle w:val="ConsPlusNormal"/>
              <w:jc w:val="center"/>
            </w:pPr>
            <w:r>
              <w:t>(отсутствие обморожения)</w:t>
            </w:r>
          </w:p>
        </w:tc>
        <w:tc>
          <w:tcPr>
            <w:tcW w:w="3345" w:type="dxa"/>
          </w:tcPr>
          <w:p w:rsidR="005B10F1" w:rsidRDefault="005B10F1">
            <w:pPr>
              <w:pStyle w:val="ConsPlusNormal"/>
              <w:jc w:val="center"/>
            </w:pPr>
            <w:r>
              <w:t>длительное</w:t>
            </w:r>
          </w:p>
        </w:tc>
      </w:tr>
      <w:tr w:rsidR="005B10F1">
        <w:tc>
          <w:tcPr>
            <w:tcW w:w="2268" w:type="dxa"/>
          </w:tcPr>
          <w:p w:rsidR="005B10F1" w:rsidRDefault="005B10F1">
            <w:pPr>
              <w:pStyle w:val="ConsPlusNormal"/>
              <w:jc w:val="center"/>
            </w:pPr>
            <w:r>
              <w:t>34 &lt; ИПУОО 47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</w:pPr>
            <w:r>
              <w:t>умеренный</w:t>
            </w:r>
          </w:p>
        </w:tc>
        <w:tc>
          <w:tcPr>
            <w:tcW w:w="3345" w:type="dxa"/>
          </w:tcPr>
          <w:p w:rsidR="005B10F1" w:rsidRDefault="005B10F1">
            <w:pPr>
              <w:pStyle w:val="ConsPlusNormal"/>
              <w:jc w:val="center"/>
            </w:pPr>
            <w:r>
              <w:t>60,0</w:t>
            </w:r>
          </w:p>
        </w:tc>
      </w:tr>
      <w:tr w:rsidR="005B10F1">
        <w:tc>
          <w:tcPr>
            <w:tcW w:w="2268" w:type="dxa"/>
          </w:tcPr>
          <w:p w:rsidR="005B10F1" w:rsidRDefault="005B10F1">
            <w:pPr>
              <w:pStyle w:val="ConsPlusNormal"/>
              <w:jc w:val="center"/>
            </w:pPr>
            <w:r>
              <w:t>47 &lt; ИПУОО 57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</w:pPr>
            <w:r>
              <w:t>критический</w:t>
            </w:r>
          </w:p>
        </w:tc>
        <w:tc>
          <w:tcPr>
            <w:tcW w:w="3345" w:type="dxa"/>
          </w:tcPr>
          <w:p w:rsidR="005B10F1" w:rsidRDefault="005B10F1">
            <w:pPr>
              <w:pStyle w:val="ConsPlusNormal"/>
              <w:jc w:val="center"/>
            </w:pPr>
            <w:r>
              <w:t>1,0</w:t>
            </w:r>
          </w:p>
        </w:tc>
      </w:tr>
      <w:tr w:rsidR="005B10F1">
        <w:tc>
          <w:tcPr>
            <w:tcW w:w="2268" w:type="dxa"/>
          </w:tcPr>
          <w:p w:rsidR="005B10F1" w:rsidRDefault="005B10F1">
            <w:pPr>
              <w:pStyle w:val="ConsPlusNormal"/>
              <w:jc w:val="center"/>
            </w:pPr>
            <w:r>
              <w:t>&gt;57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</w:pPr>
            <w:r>
              <w:t>катастрофический</w:t>
            </w:r>
          </w:p>
        </w:tc>
        <w:tc>
          <w:tcPr>
            <w:tcW w:w="3345" w:type="dxa"/>
          </w:tcPr>
          <w:p w:rsidR="005B10F1" w:rsidRDefault="005B10F1">
            <w:pPr>
              <w:pStyle w:val="ConsPlusNormal"/>
              <w:jc w:val="center"/>
            </w:pPr>
            <w:r>
              <w:t>0,5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5.15. Интегральный показатель условий охлаждения (обморожения) - ИПУОО - следует определять согласно уравнению:</w:t>
      </w: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ИПУОО = 34,654 - 0,4664·</w:t>
      </w:r>
      <w:proofErr w:type="gramStart"/>
      <w:r>
        <w:t>t</w:t>
      </w:r>
      <w:proofErr w:type="gramEnd"/>
      <w:r>
        <w:rPr>
          <w:vertAlign w:val="subscript"/>
        </w:rPr>
        <w:t>в</w:t>
      </w:r>
      <w:r>
        <w:t xml:space="preserve"> + 0,6337·V, где: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в</w:t>
      </w:r>
      <w:proofErr w:type="spellEnd"/>
      <w:r>
        <w:t xml:space="preserve"> - температура воздуха, °C;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V - скорость ветра, м/</w:t>
      </w:r>
      <w:proofErr w:type="gramStart"/>
      <w:r>
        <w:t>с</w:t>
      </w:r>
      <w:proofErr w:type="gramEnd"/>
      <w:r>
        <w:t>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  <w:outlineLvl w:val="1"/>
      </w:pPr>
      <w:r>
        <w:t xml:space="preserve">6. Допустимая продолжительность </w:t>
      </w:r>
      <w:proofErr w:type="gramStart"/>
      <w:r>
        <w:t>однократного</w:t>
      </w:r>
      <w:proofErr w:type="gramEnd"/>
      <w:r>
        <w:t xml:space="preserve"> за рабочую</w:t>
      </w:r>
    </w:p>
    <w:p w:rsidR="005B10F1" w:rsidRDefault="005B10F1">
      <w:pPr>
        <w:pStyle w:val="ConsPlusNormal"/>
        <w:jc w:val="center"/>
      </w:pPr>
      <w:r>
        <w:t>смену пребывания на открытой территории в холодный период</w:t>
      </w:r>
    </w:p>
    <w:p w:rsidR="005B10F1" w:rsidRDefault="005B10F1">
      <w:pPr>
        <w:pStyle w:val="ConsPlusNormal"/>
        <w:jc w:val="center"/>
      </w:pPr>
      <w:r>
        <w:t>года в различных климатических регионах (поясах)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6.1. Допустимую продолжительность однократного за рабочую смену пребывания на холоде (на открытой территории) в </w:t>
      </w:r>
      <w:proofErr w:type="gramStart"/>
      <w:r>
        <w:t>I</w:t>
      </w:r>
      <w:proofErr w:type="gramEnd"/>
      <w:r>
        <w:t xml:space="preserve">А климатическом регионе ("особый" климатический пояс) в зависимости от категории выполняемых работ и температуры воздуха следует определять по </w:t>
      </w:r>
      <w:hyperlink w:anchor="P124">
        <w:r>
          <w:rPr>
            <w:color w:val="0000FF"/>
          </w:rPr>
          <w:t>табл. 2</w:t>
        </w:r>
      </w:hyperlink>
      <w:r>
        <w:t>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6.2. Допустимую продолжительность однократного за рабочую смену пребывания на холоде (на открытой территории) в </w:t>
      </w:r>
      <w:proofErr w:type="gramStart"/>
      <w:r>
        <w:t>I</w:t>
      </w:r>
      <w:proofErr w:type="gramEnd"/>
      <w:r>
        <w:t xml:space="preserve">Б климатическом регионе (IV климатический пояс) в зависимости от категории выполняемых работ и температуры воздуха следует определять по </w:t>
      </w:r>
      <w:hyperlink w:anchor="P168">
        <w:r>
          <w:rPr>
            <w:color w:val="0000FF"/>
          </w:rPr>
          <w:t>табл. 3</w:t>
        </w:r>
      </w:hyperlink>
      <w:r>
        <w:t>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6.3. Допустимую продолжительность однократного за рабочую смену пребывания на холоде (на открытой территории) во II климатическом регионе (III климатический пояс) в зависимости от категории выполняемых работ и температуры воздуха следует определять по </w:t>
      </w:r>
      <w:hyperlink w:anchor="P212">
        <w:r>
          <w:rPr>
            <w:color w:val="0000FF"/>
          </w:rPr>
          <w:t>табл. 4</w:t>
        </w:r>
      </w:hyperlink>
      <w:r>
        <w:t>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6.4. Допустимую продолжительность однократного за рабочую смену пребывания на холоде (на открытой территории) в III климатическом регионе (I и II климатические пояса) в зависимости от категории выполняемых работ и температуры воздуха следует определять по </w:t>
      </w:r>
      <w:hyperlink w:anchor="P257">
        <w:r>
          <w:rPr>
            <w:color w:val="0000FF"/>
          </w:rPr>
          <w:t>табл. 5</w:t>
        </w:r>
      </w:hyperlink>
      <w:r>
        <w:t>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2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2" w:name="P124"/>
      <w:bookmarkEnd w:id="2"/>
      <w:r>
        <w:t xml:space="preserve">Допустимая продолжительность (ч) </w:t>
      </w:r>
      <w:proofErr w:type="gramStart"/>
      <w:r>
        <w:t>однократного</w:t>
      </w:r>
      <w:proofErr w:type="gramEnd"/>
      <w:r>
        <w:t xml:space="preserve"> за рабочую</w:t>
      </w:r>
    </w:p>
    <w:p w:rsidR="005B10F1" w:rsidRDefault="005B10F1">
      <w:pPr>
        <w:pStyle w:val="ConsPlusNormal"/>
        <w:jc w:val="center"/>
      </w:pPr>
      <w:r>
        <w:t xml:space="preserve">смену пребывания на открытой территории в IА </w:t>
      </w:r>
      <w:proofErr w:type="gramStart"/>
      <w:r>
        <w:t>климатическом</w:t>
      </w:r>
      <w:proofErr w:type="gramEnd"/>
    </w:p>
    <w:p w:rsidR="005B10F1" w:rsidRDefault="005B10F1">
      <w:pPr>
        <w:pStyle w:val="ConsPlusNormal"/>
        <w:jc w:val="center"/>
      </w:pPr>
      <w:proofErr w:type="gramStart"/>
      <w:r>
        <w:t>регионе</w:t>
      </w:r>
      <w:proofErr w:type="gramEnd"/>
      <w:r>
        <w:t xml:space="preserve"> ("особый" климатический пояс) в зависимости</w:t>
      </w:r>
    </w:p>
    <w:p w:rsidR="005B10F1" w:rsidRDefault="005B10F1">
      <w:pPr>
        <w:pStyle w:val="ConsPlusNormal"/>
        <w:jc w:val="center"/>
      </w:pPr>
      <w:r>
        <w:t xml:space="preserve">от температуры воздуха и уровня </w:t>
      </w:r>
      <w:proofErr w:type="spellStart"/>
      <w:r>
        <w:t>энерготрат</w:t>
      </w:r>
      <w:proofErr w:type="spellEnd"/>
      <w:r>
        <w:t xml:space="preserve"> &lt;*&gt;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(6,8 м/с).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2324"/>
        <w:gridCol w:w="3175"/>
      </w:tblGrid>
      <w:tr w:rsidR="005B10F1">
        <w:tc>
          <w:tcPr>
            <w:tcW w:w="1984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6973" w:type="dxa"/>
            <w:gridSpan w:val="3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(категория работ)</w:t>
            </w:r>
          </w:p>
        </w:tc>
      </w:tr>
      <w:tr w:rsidR="005B10F1">
        <w:tc>
          <w:tcPr>
            <w:tcW w:w="1984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88 (</w:t>
            </w: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  <w:r>
              <w:t>)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113 (</w:t>
            </w: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  <w:r>
              <w:t>)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145 (</w:t>
            </w: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  <w:r>
              <w:t>)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2,8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5,6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3,4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2,0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474" w:type="dxa"/>
          </w:tcPr>
          <w:p w:rsidR="005B10F1" w:rsidRDefault="005B10F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1,4</w:t>
            </w:r>
          </w:p>
        </w:tc>
      </w:tr>
    </w:tbl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3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3" w:name="P168"/>
      <w:bookmarkEnd w:id="3"/>
      <w:r>
        <w:t xml:space="preserve">Допустимая продолжительность (ч) </w:t>
      </w:r>
      <w:proofErr w:type="gramStart"/>
      <w:r>
        <w:t>однократного</w:t>
      </w:r>
      <w:proofErr w:type="gramEnd"/>
      <w:r>
        <w:t xml:space="preserve"> за рабочую</w:t>
      </w:r>
    </w:p>
    <w:p w:rsidR="005B10F1" w:rsidRDefault="005B10F1">
      <w:pPr>
        <w:pStyle w:val="ConsPlusNormal"/>
        <w:jc w:val="center"/>
      </w:pPr>
      <w:r>
        <w:t xml:space="preserve">смену пребывания на открытой территории в IБ </w:t>
      </w:r>
      <w:proofErr w:type="gramStart"/>
      <w:r>
        <w:t>климатическом</w:t>
      </w:r>
      <w:proofErr w:type="gramEnd"/>
    </w:p>
    <w:p w:rsidR="005B10F1" w:rsidRDefault="005B10F1">
      <w:pPr>
        <w:pStyle w:val="ConsPlusNormal"/>
        <w:jc w:val="center"/>
      </w:pPr>
      <w:proofErr w:type="gramStart"/>
      <w:r>
        <w:t>регионе</w:t>
      </w:r>
      <w:proofErr w:type="gramEnd"/>
      <w:r>
        <w:t xml:space="preserve"> (IV климатический пояс) в зависимости</w:t>
      </w:r>
    </w:p>
    <w:p w:rsidR="005B10F1" w:rsidRDefault="005B10F1">
      <w:pPr>
        <w:pStyle w:val="ConsPlusNormal"/>
        <w:jc w:val="center"/>
      </w:pPr>
      <w:r>
        <w:t xml:space="preserve">от температуры воздуха и уровня </w:t>
      </w:r>
      <w:proofErr w:type="spellStart"/>
      <w:r>
        <w:t>энерготрат</w:t>
      </w:r>
      <w:proofErr w:type="spellEnd"/>
      <w:r>
        <w:t xml:space="preserve"> &lt;*&gt;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(1,3 м/с).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2438"/>
        <w:gridCol w:w="2211"/>
      </w:tblGrid>
      <w:tr w:rsidR="005B10F1">
        <w:tc>
          <w:tcPr>
            <w:tcW w:w="1984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087" w:type="dxa"/>
            <w:gridSpan w:val="3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(категория работ)</w:t>
            </w:r>
          </w:p>
        </w:tc>
      </w:tr>
      <w:tr w:rsidR="005B10F1">
        <w:tc>
          <w:tcPr>
            <w:tcW w:w="1984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88 (</w:t>
            </w: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113 (</w:t>
            </w: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  <w:r>
              <w:t>)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145 (</w:t>
            </w: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  <w:r>
              <w:t>)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7,1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</w:pPr>
            <w:r>
              <w:t>охлаждение через 4,3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lastRenderedPageBreak/>
              <w:t>-35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1984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211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4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4" w:name="P212"/>
      <w:bookmarkEnd w:id="4"/>
      <w:r>
        <w:t xml:space="preserve">Допустимая продолжительность (ч) </w:t>
      </w:r>
      <w:proofErr w:type="gramStart"/>
      <w:r>
        <w:t>однократного</w:t>
      </w:r>
      <w:proofErr w:type="gramEnd"/>
    </w:p>
    <w:p w:rsidR="005B10F1" w:rsidRDefault="005B10F1">
      <w:pPr>
        <w:pStyle w:val="ConsPlusNormal"/>
        <w:jc w:val="center"/>
      </w:pPr>
      <w:r>
        <w:t>за рабочую смену пребывания на открытой территории во II</w:t>
      </w:r>
    </w:p>
    <w:p w:rsidR="005B10F1" w:rsidRDefault="005B10F1">
      <w:pPr>
        <w:pStyle w:val="ConsPlusNormal"/>
        <w:jc w:val="center"/>
      </w:pPr>
      <w:r>
        <w:t xml:space="preserve">климатическом </w:t>
      </w:r>
      <w:proofErr w:type="gramStart"/>
      <w:r>
        <w:t>регионе</w:t>
      </w:r>
      <w:proofErr w:type="gramEnd"/>
      <w:r>
        <w:t xml:space="preserve"> (III климатический пояс)</w:t>
      </w:r>
    </w:p>
    <w:p w:rsidR="005B10F1" w:rsidRDefault="005B10F1">
      <w:pPr>
        <w:pStyle w:val="ConsPlusNormal"/>
        <w:jc w:val="center"/>
      </w:pPr>
      <w:r>
        <w:t>в зависимости от температуры воздуха</w:t>
      </w:r>
    </w:p>
    <w:p w:rsidR="005B10F1" w:rsidRDefault="005B10F1">
      <w:pPr>
        <w:pStyle w:val="ConsPlusNormal"/>
        <w:jc w:val="center"/>
      </w:pPr>
      <w:r>
        <w:t xml:space="preserve">и уровня </w:t>
      </w:r>
      <w:proofErr w:type="spellStart"/>
      <w:r>
        <w:t>энерготрат</w:t>
      </w:r>
      <w:proofErr w:type="spellEnd"/>
      <w:r>
        <w:t xml:space="preserve"> &lt;*&gt;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(3,6 м/с).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45"/>
        <w:gridCol w:w="1980"/>
        <w:gridCol w:w="2438"/>
      </w:tblGrid>
      <w:tr w:rsidR="005B10F1">
        <w:tc>
          <w:tcPr>
            <w:tcW w:w="2494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6563" w:type="dxa"/>
            <w:gridSpan w:val="3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(категория работ)</w:t>
            </w:r>
          </w:p>
        </w:tc>
      </w:tr>
      <w:tr w:rsidR="005B10F1">
        <w:tc>
          <w:tcPr>
            <w:tcW w:w="2494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88 (</w:t>
            </w: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113 (</w:t>
            </w: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  <w:r>
              <w:t>)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145 (</w:t>
            </w: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  <w:r>
              <w:t>)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1,7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4,6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5,5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2,4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1,6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1,1</w:t>
            </w:r>
          </w:p>
        </w:tc>
      </w:tr>
      <w:tr w:rsidR="005B10F1">
        <w:tc>
          <w:tcPr>
            <w:tcW w:w="2494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38" w:type="dxa"/>
          </w:tcPr>
          <w:p w:rsidR="005B10F1" w:rsidRDefault="005B10F1">
            <w:pPr>
              <w:pStyle w:val="ConsPlusNormal"/>
              <w:jc w:val="center"/>
            </w:pPr>
            <w:r>
              <w:t>0,9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5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5" w:name="P257"/>
      <w:bookmarkEnd w:id="5"/>
      <w:r>
        <w:t xml:space="preserve">Допустимая продолжительность (ч) </w:t>
      </w:r>
      <w:proofErr w:type="gramStart"/>
      <w:r>
        <w:t>однократного</w:t>
      </w:r>
      <w:proofErr w:type="gramEnd"/>
    </w:p>
    <w:p w:rsidR="005B10F1" w:rsidRDefault="005B10F1">
      <w:pPr>
        <w:pStyle w:val="ConsPlusNormal"/>
        <w:jc w:val="center"/>
      </w:pPr>
      <w:r>
        <w:t>за рабочую смену пребывания на открытой территории в III</w:t>
      </w:r>
    </w:p>
    <w:p w:rsidR="005B10F1" w:rsidRDefault="005B10F1">
      <w:pPr>
        <w:pStyle w:val="ConsPlusNormal"/>
        <w:jc w:val="center"/>
      </w:pPr>
      <w:r>
        <w:t xml:space="preserve">климатическом </w:t>
      </w:r>
      <w:proofErr w:type="gramStart"/>
      <w:r>
        <w:t>регионе</w:t>
      </w:r>
      <w:proofErr w:type="gramEnd"/>
      <w:r>
        <w:t xml:space="preserve"> (I и II климатические пояса)</w:t>
      </w:r>
    </w:p>
    <w:p w:rsidR="005B10F1" w:rsidRDefault="005B10F1">
      <w:pPr>
        <w:pStyle w:val="ConsPlusNormal"/>
        <w:jc w:val="center"/>
      </w:pPr>
      <w:r>
        <w:t>в зависимости от температуры воздуха</w:t>
      </w:r>
    </w:p>
    <w:p w:rsidR="005B10F1" w:rsidRDefault="005B10F1">
      <w:pPr>
        <w:pStyle w:val="ConsPlusNormal"/>
        <w:jc w:val="center"/>
      </w:pPr>
      <w:r>
        <w:t xml:space="preserve">и уровня </w:t>
      </w:r>
      <w:proofErr w:type="spellStart"/>
      <w:r>
        <w:t>энерготрат</w:t>
      </w:r>
      <w:proofErr w:type="spellEnd"/>
      <w:r>
        <w:t xml:space="preserve"> &lt;*&gt;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(5,6 м/с).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1815"/>
        <w:gridCol w:w="2778"/>
      </w:tblGrid>
      <w:tr w:rsidR="005B10F1">
        <w:tc>
          <w:tcPr>
            <w:tcW w:w="2324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6747" w:type="dxa"/>
            <w:gridSpan w:val="3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(категория работ)</w:t>
            </w:r>
          </w:p>
        </w:tc>
      </w:tr>
      <w:tr w:rsidR="005B10F1">
        <w:tc>
          <w:tcPr>
            <w:tcW w:w="2324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88 (</w:t>
            </w: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  <w:r>
              <w:t>)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113 (</w:t>
            </w: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  <w:r>
              <w:t>)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145 (</w:t>
            </w: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  <w:r>
              <w:t>)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1,4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3,0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-"-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охлаждение через 2,7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lastRenderedPageBreak/>
              <w:t>-25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1,1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0,8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0,7</w:t>
            </w:r>
          </w:p>
        </w:tc>
      </w:tr>
      <w:tr w:rsidR="005B10F1">
        <w:tc>
          <w:tcPr>
            <w:tcW w:w="2324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2154" w:type="dxa"/>
          </w:tcPr>
          <w:p w:rsidR="005B10F1" w:rsidRDefault="005B10F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5" w:type="dxa"/>
          </w:tcPr>
          <w:p w:rsidR="005B10F1" w:rsidRDefault="005B10F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778" w:type="dxa"/>
          </w:tcPr>
          <w:p w:rsidR="005B10F1" w:rsidRDefault="005B10F1">
            <w:pPr>
              <w:pStyle w:val="ConsPlusNormal"/>
              <w:jc w:val="center"/>
            </w:pPr>
            <w:r>
              <w:t>0,6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center"/>
        <w:outlineLvl w:val="1"/>
      </w:pPr>
      <w:r>
        <w:t>7. Внутрисменный режим работы на холоде</w:t>
      </w:r>
    </w:p>
    <w:p w:rsidR="005B10F1" w:rsidRDefault="005B10F1">
      <w:pPr>
        <w:pStyle w:val="ConsPlusNormal"/>
        <w:jc w:val="center"/>
      </w:pPr>
      <w:r>
        <w:t>(на открытой территории или в неотапливаемом помещении)</w:t>
      </w:r>
    </w:p>
    <w:p w:rsidR="005B10F1" w:rsidRDefault="005B10F1">
      <w:pPr>
        <w:pStyle w:val="ConsPlusNormal"/>
        <w:jc w:val="center"/>
      </w:pPr>
      <w:r>
        <w:t>в зависимости от температуры воздуха и скорости ветра</w:t>
      </w:r>
    </w:p>
    <w:p w:rsidR="005B10F1" w:rsidRDefault="005B10F1">
      <w:pPr>
        <w:pStyle w:val="ConsPlusNormal"/>
        <w:jc w:val="center"/>
      </w:pPr>
      <w:r>
        <w:t>в различных климатических регионах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7.1.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 xml:space="preserve"> следует определять по </w:t>
      </w:r>
      <w:hyperlink w:anchor="P313">
        <w:r>
          <w:rPr>
            <w:color w:val="0000FF"/>
          </w:rPr>
          <w:t>табл. 6</w:t>
        </w:r>
      </w:hyperlink>
      <w:r>
        <w:t xml:space="preserve"> - </w:t>
      </w:r>
      <w:hyperlink w:anchor="P685">
        <w:r>
          <w:rPr>
            <w:color w:val="0000FF"/>
          </w:rPr>
          <w:t>9</w:t>
        </w:r>
      </w:hyperlink>
      <w:r>
        <w:t xml:space="preserve"> в соответствии с климатическими регионами.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6</w:t>
      </w:r>
    </w:p>
    <w:p w:rsidR="005B10F1" w:rsidRDefault="005B10F1">
      <w:pPr>
        <w:pStyle w:val="ConsPlusNormal"/>
        <w:jc w:val="right"/>
      </w:pPr>
    </w:p>
    <w:p w:rsidR="005B10F1" w:rsidRDefault="005B10F1">
      <w:pPr>
        <w:pStyle w:val="ConsPlusNormal"/>
        <w:jc w:val="center"/>
      </w:pPr>
      <w:bookmarkStart w:id="6" w:name="P313"/>
      <w:bookmarkEnd w:id="6"/>
      <w:r>
        <w:t xml:space="preserve">Режим работ на открытой территории в </w:t>
      </w:r>
      <w:proofErr w:type="gramStart"/>
      <w:r>
        <w:t>климатическом</w:t>
      </w:r>
      <w:proofErr w:type="gramEnd"/>
    </w:p>
    <w:p w:rsidR="005B10F1" w:rsidRDefault="005B10F1">
      <w:pPr>
        <w:pStyle w:val="ConsPlusNormal"/>
        <w:jc w:val="center"/>
      </w:pPr>
      <w:r>
        <w:t xml:space="preserve">регионе IА (работа категории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340" w:type="dxa"/>
            <w:gridSpan w:val="10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3959" w:type="dxa"/>
            <w:gridSpan w:val="6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789" w:type="dxa"/>
            <w:gridSpan w:val="4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8948" w:type="dxa"/>
            <w:gridSpan w:val="13"/>
          </w:tcPr>
          <w:p w:rsidR="005B10F1" w:rsidRDefault="005B10F1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7</w:t>
      </w:r>
    </w:p>
    <w:p w:rsidR="005B10F1" w:rsidRDefault="005B10F1">
      <w:pPr>
        <w:pStyle w:val="ConsPlusNormal"/>
        <w:jc w:val="right"/>
      </w:pPr>
    </w:p>
    <w:p w:rsidR="005B10F1" w:rsidRDefault="005B10F1">
      <w:pPr>
        <w:pStyle w:val="ConsPlusNormal"/>
        <w:jc w:val="center"/>
      </w:pPr>
      <w:r>
        <w:t xml:space="preserve">Режим работ на открытой территории в </w:t>
      </w:r>
      <w:proofErr w:type="gramStart"/>
      <w:r>
        <w:t>климатическом</w:t>
      </w:r>
      <w:proofErr w:type="gramEnd"/>
    </w:p>
    <w:p w:rsidR="005B10F1" w:rsidRDefault="005B10F1">
      <w:pPr>
        <w:pStyle w:val="ConsPlusNormal"/>
        <w:jc w:val="center"/>
      </w:pPr>
      <w:r>
        <w:t xml:space="preserve">регионе IБ (работа категории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 xml:space="preserve">Температура </w:t>
            </w:r>
            <w:r>
              <w:lastRenderedPageBreak/>
              <w:t>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lastRenderedPageBreak/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5149" w:type="dxa"/>
            <w:gridSpan w:val="8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5149" w:type="dxa"/>
            <w:gridSpan w:val="8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789" w:type="dxa"/>
            <w:gridSpan w:val="4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8948" w:type="dxa"/>
            <w:gridSpan w:val="13"/>
          </w:tcPr>
          <w:p w:rsidR="005B10F1" w:rsidRDefault="005B10F1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8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r>
        <w:t xml:space="preserve">Режим работ на открытой территории в </w:t>
      </w:r>
      <w:proofErr w:type="gramStart"/>
      <w:r>
        <w:t>климатическом</w:t>
      </w:r>
      <w:proofErr w:type="gramEnd"/>
    </w:p>
    <w:p w:rsidR="005B10F1" w:rsidRDefault="005B10F1">
      <w:pPr>
        <w:pStyle w:val="ConsPlusNormal"/>
        <w:jc w:val="center"/>
      </w:pPr>
      <w:r>
        <w:t xml:space="preserve">регионе II (работа категории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3959" w:type="dxa"/>
            <w:gridSpan w:val="6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8948" w:type="dxa"/>
            <w:gridSpan w:val="13"/>
          </w:tcPr>
          <w:p w:rsidR="005B10F1" w:rsidRDefault="005B10F1">
            <w:pPr>
              <w:pStyle w:val="ConsPlusNormal"/>
            </w:pPr>
            <w:r>
              <w:t xml:space="preserve">&lt;*&gt; Отдых по причине физической усталости вследствие возможного перегревания следует </w:t>
            </w:r>
            <w:r>
              <w:lastRenderedPageBreak/>
              <w:t>проводить в теплом помещении.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9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7" w:name="P685"/>
      <w:bookmarkEnd w:id="7"/>
      <w:r>
        <w:t xml:space="preserve">Режим работ на открытой территории в </w:t>
      </w:r>
      <w:proofErr w:type="gramStart"/>
      <w:r>
        <w:t>климатическом</w:t>
      </w:r>
      <w:proofErr w:type="gramEnd"/>
    </w:p>
    <w:p w:rsidR="005B10F1" w:rsidRDefault="005B10F1">
      <w:pPr>
        <w:pStyle w:val="ConsPlusNormal"/>
        <w:jc w:val="center"/>
      </w:pPr>
      <w:r>
        <w:t xml:space="preserve">регионе III (работа категории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 xml:space="preserve">7.2.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 xml:space="preserve"> следует определять по </w:t>
      </w:r>
      <w:hyperlink w:anchor="P821">
        <w:r>
          <w:rPr>
            <w:color w:val="0000FF"/>
          </w:rPr>
          <w:t>табл. 10</w:t>
        </w:r>
      </w:hyperlink>
      <w:r>
        <w:t xml:space="preserve"> - </w:t>
      </w:r>
      <w:hyperlink w:anchor="P1243">
        <w:r>
          <w:rPr>
            <w:color w:val="0000FF"/>
          </w:rPr>
          <w:t>13</w:t>
        </w:r>
      </w:hyperlink>
      <w:r>
        <w:t xml:space="preserve"> в соответствии с климатическими регионами.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10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8" w:name="P821"/>
      <w:bookmarkEnd w:id="8"/>
      <w:r>
        <w:t>Режим работ на открытой территории</w:t>
      </w:r>
    </w:p>
    <w:p w:rsidR="005B10F1" w:rsidRDefault="005B10F1">
      <w:pPr>
        <w:pStyle w:val="ConsPlusNormal"/>
        <w:jc w:val="center"/>
      </w:pPr>
      <w:r>
        <w:t xml:space="preserve">в климатическом регионе </w:t>
      </w:r>
      <w:proofErr w:type="gramStart"/>
      <w:r>
        <w:t>I</w:t>
      </w:r>
      <w:proofErr w:type="gramEnd"/>
      <w:r>
        <w:t xml:space="preserve">А (категория работ </w:t>
      </w:r>
      <w:proofErr w:type="spellStart"/>
      <w:r>
        <w:t>Iб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3959" w:type="dxa"/>
            <w:gridSpan w:val="6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не регламентиру</w:t>
            </w:r>
            <w:r>
              <w:lastRenderedPageBreak/>
              <w:t>ется &lt;*&gt;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lastRenderedPageBreak/>
              <w:t>-20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8948" w:type="dxa"/>
            <w:gridSpan w:val="13"/>
          </w:tcPr>
          <w:p w:rsidR="005B10F1" w:rsidRDefault="005B10F1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11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r>
        <w:t>Режим работ на открытой территории</w:t>
      </w:r>
    </w:p>
    <w:p w:rsidR="005B10F1" w:rsidRDefault="005B10F1">
      <w:pPr>
        <w:pStyle w:val="ConsPlusNormal"/>
        <w:jc w:val="center"/>
      </w:pPr>
      <w:r>
        <w:t xml:space="preserve">в климатическом регионе </w:t>
      </w:r>
      <w:proofErr w:type="gramStart"/>
      <w:r>
        <w:t>I</w:t>
      </w:r>
      <w:proofErr w:type="gramEnd"/>
      <w:r>
        <w:t xml:space="preserve">Б (категория работ </w:t>
      </w:r>
      <w:proofErr w:type="spellStart"/>
      <w:r>
        <w:t>Iб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5149" w:type="dxa"/>
            <w:gridSpan w:val="8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3959" w:type="dxa"/>
            <w:gridSpan w:val="6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789" w:type="dxa"/>
            <w:gridSpan w:val="4"/>
          </w:tcPr>
          <w:p w:rsidR="005B10F1" w:rsidRDefault="005B10F1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</w:tr>
      <w:tr w:rsidR="005B10F1">
        <w:tc>
          <w:tcPr>
            <w:tcW w:w="8948" w:type="dxa"/>
            <w:gridSpan w:val="13"/>
          </w:tcPr>
          <w:p w:rsidR="005B10F1" w:rsidRDefault="005B10F1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12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r>
        <w:t>Режим работ на открытой территории</w:t>
      </w:r>
    </w:p>
    <w:p w:rsidR="005B10F1" w:rsidRDefault="005B10F1">
      <w:pPr>
        <w:pStyle w:val="ConsPlusNormal"/>
        <w:jc w:val="center"/>
      </w:pPr>
      <w:r>
        <w:t xml:space="preserve">в климатическом регионе II (категория работ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>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13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9" w:name="P1243"/>
      <w:bookmarkEnd w:id="9"/>
      <w:r>
        <w:t>Режим работ на открытой территории</w:t>
      </w:r>
    </w:p>
    <w:p w:rsidR="005B10F1" w:rsidRDefault="005B10F1">
      <w:pPr>
        <w:pStyle w:val="ConsPlusNormal"/>
        <w:jc w:val="center"/>
      </w:pPr>
      <w:r>
        <w:t xml:space="preserve">в климатическом регионе III (категория работ </w:t>
      </w:r>
      <w:proofErr w:type="spellStart"/>
      <w:proofErr w:type="gramStart"/>
      <w:r>
        <w:t>I</w:t>
      </w:r>
      <w:proofErr w:type="gramEnd"/>
      <w:r>
        <w:t>б</w:t>
      </w:r>
      <w:proofErr w:type="spellEnd"/>
      <w:r>
        <w:t>)</w:t>
      </w:r>
    </w:p>
    <w:p w:rsidR="005B10F1" w:rsidRDefault="005B10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B10F1"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B10F1" w:rsidRDefault="005B10F1">
            <w:pPr>
              <w:pStyle w:val="ConsPlusNormal"/>
              <w:jc w:val="center"/>
            </w:pPr>
            <w:r>
              <w:t>Скорость ветра, м/</w:t>
            </w:r>
            <w:proofErr w:type="gramStart"/>
            <w:r>
              <w:t>с</w:t>
            </w:r>
            <w:proofErr w:type="gramEnd"/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</w:tr>
      <w:tr w:rsidR="005B10F1"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б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</w:tr>
      <w:tr w:rsidR="005B10F1"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B10F1" w:rsidRDefault="005B10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B10F1" w:rsidRDefault="005B10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B10F1" w:rsidRDefault="005B1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ind w:firstLine="540"/>
        <w:jc w:val="both"/>
      </w:pPr>
      <w:r>
        <w:t>Примечание: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lastRenderedPageBreak/>
        <w:t>а - продолжительность непрерывного пребывания на холоде, мин.;</w:t>
      </w:r>
    </w:p>
    <w:p w:rsidR="005B10F1" w:rsidRDefault="005B10F1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 - число 10-минутных перерывов для обогрева за 4-часовой период рабочей смены.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>7.3. Продолжительность однократного перерыва на обогрев в отапливаемом помещении не должна быть менее 10 мин.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7.4. Приведенные режимы работ (</w:t>
      </w:r>
      <w:hyperlink w:anchor="P313">
        <w:r>
          <w:rPr>
            <w:color w:val="0000FF"/>
          </w:rPr>
          <w:t>табл. 6</w:t>
        </w:r>
      </w:hyperlink>
      <w:r>
        <w:t xml:space="preserve"> - </w:t>
      </w:r>
      <w:hyperlink w:anchor="P1243">
        <w:r>
          <w:rPr>
            <w:color w:val="0000FF"/>
          </w:rPr>
          <w:t>13</w:t>
        </w:r>
      </w:hyperlink>
      <w:r>
        <w:t>) предполагают наличие обеденного перерыва в отапливаемом помещении и прием "горячей" пищи.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7.5. </w:t>
      </w:r>
      <w:proofErr w:type="gramStart"/>
      <w:r>
        <w:t xml:space="preserve">Продолжительность непрерывного пребывания на холоде в условиях, отличных от указанных в </w:t>
      </w:r>
      <w:hyperlink w:anchor="P313">
        <w:r>
          <w:rPr>
            <w:color w:val="0000FF"/>
          </w:rPr>
          <w:t>табл. 6</w:t>
        </w:r>
      </w:hyperlink>
      <w:r>
        <w:t xml:space="preserve"> - </w:t>
      </w:r>
      <w:hyperlink w:anchor="P1243">
        <w:r>
          <w:rPr>
            <w:color w:val="0000FF"/>
          </w:rPr>
          <w:t>13</w:t>
        </w:r>
      </w:hyperlink>
      <w:r>
        <w:t>, можно определить в соответствии с методикой, изложенной в "Методических рекомендациях по расчету теплоизоляции комплекта индивидуальных средств защиты работающих от охлаждения и времени допустимого пребывания на холоде" N 11-0/279-09 МЗ РФ.</w:t>
      </w:r>
      <w:proofErr w:type="gramEnd"/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7.6. </w:t>
      </w:r>
      <w:proofErr w:type="gramStart"/>
      <w:r>
        <w:t xml:space="preserve">При работах в помещении температура воздуха на рабочем месте должна соответствовать требованиям </w:t>
      </w:r>
      <w:hyperlink r:id="rId10">
        <w:r>
          <w:rPr>
            <w:color w:val="0000FF"/>
          </w:rPr>
          <w:t>СанПиН 2.2.4.548-96</w:t>
        </w:r>
      </w:hyperlink>
      <w:r>
        <w:t>. В том случае, если в помещении по какой-либо причине температура воздуха ниже нормируемой, следует сократить продолжительность рабочей смены или время непрерывного пребывания на рабочем месте (</w:t>
      </w:r>
      <w:hyperlink w:anchor="P1382">
        <w:r>
          <w:rPr>
            <w:color w:val="0000FF"/>
          </w:rPr>
          <w:t>табл. 14</w:t>
        </w:r>
      </w:hyperlink>
      <w:r>
        <w:t>), или же рабочих следует обеспечить одеждой с должной теплоизоляцией, изготовленной в соответствии с "Методическими рекомендациями по расчету теплоизоляции</w:t>
      </w:r>
      <w:proofErr w:type="gramEnd"/>
      <w:r>
        <w:t xml:space="preserve"> комплекта индивидуальных средств защиты работающих от охлаждения и времени допустимого пребывания на холоде" (МР N 11-0/279-09 МЗ РФ). При этом необходимо наличие помещения, в котором были бы обеспечены оптимальные параметры микроклимата в целях нормализации теплового состояния человека.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2"/>
      </w:pPr>
      <w:r>
        <w:t>Таблица 14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0" w:name="P1382"/>
      <w:bookmarkEnd w:id="10"/>
      <w:r>
        <w:t>Допустимая продолжительность пребывания</w:t>
      </w:r>
    </w:p>
    <w:p w:rsidR="005B10F1" w:rsidRDefault="005B10F1">
      <w:pPr>
        <w:pStyle w:val="ConsPlusNormal"/>
        <w:jc w:val="center"/>
      </w:pPr>
      <w:proofErr w:type="gramStart"/>
      <w:r>
        <w:t>работающих</w:t>
      </w:r>
      <w:proofErr w:type="gramEnd"/>
      <w:r>
        <w:t xml:space="preserve"> в охлаждающей среде по показателям</w:t>
      </w:r>
    </w:p>
    <w:p w:rsidR="005B10F1" w:rsidRDefault="005B10F1">
      <w:pPr>
        <w:pStyle w:val="ConsPlusNormal"/>
        <w:jc w:val="center"/>
      </w:pPr>
      <w:r>
        <w:t>температуры воздуха &lt;*&gt;, °C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При увеличении скорости движения воздуха на каждые 0,1 м/</w:t>
      </w:r>
      <w:proofErr w:type="gramStart"/>
      <w:r>
        <w:t>с</w:t>
      </w:r>
      <w:proofErr w:type="gramEnd"/>
      <w:r>
        <w:t xml:space="preserve"> </w:t>
      </w:r>
      <w:proofErr w:type="gramStart"/>
      <w:r>
        <w:t>температура</w:t>
      </w:r>
      <w:proofErr w:type="gramEnd"/>
      <w:r>
        <w:t xml:space="preserve"> воздуха должна быть увеличена на 0,2 °C.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361"/>
        <w:gridCol w:w="1155"/>
        <w:gridCol w:w="1155"/>
        <w:gridCol w:w="1320"/>
        <w:gridCol w:w="1361"/>
        <w:gridCol w:w="1304"/>
      </w:tblGrid>
      <w:tr w:rsidR="005B10F1">
        <w:tc>
          <w:tcPr>
            <w:tcW w:w="1320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Категория работ</w:t>
            </w:r>
          </w:p>
        </w:tc>
        <w:tc>
          <w:tcPr>
            <w:tcW w:w="1361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295" w:type="dxa"/>
            <w:gridSpan w:val="5"/>
          </w:tcPr>
          <w:p w:rsidR="005B10F1" w:rsidRDefault="005B10F1">
            <w:pPr>
              <w:pStyle w:val="ConsPlusNormal"/>
              <w:jc w:val="center"/>
            </w:pPr>
            <w:r>
              <w:t xml:space="preserve">Период непрерывного пребывания, </w:t>
            </w:r>
            <w:proofErr w:type="gramStart"/>
            <w:r>
              <w:t>ч</w:t>
            </w:r>
            <w:proofErr w:type="gramEnd"/>
          </w:p>
        </w:tc>
      </w:tr>
      <w:tr w:rsidR="005B10F1">
        <w:tc>
          <w:tcPr>
            <w:tcW w:w="1320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361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B10F1" w:rsidRDefault="005B10F1">
            <w:pPr>
              <w:pStyle w:val="ConsPlusNormal"/>
              <w:jc w:val="center"/>
            </w:pPr>
            <w:r>
              <w:t>1</w:t>
            </w:r>
          </w:p>
        </w:tc>
      </w:tr>
      <w:tr w:rsidR="005B10F1"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proofErr w:type="spellStart"/>
            <w:proofErr w:type="gramStart"/>
            <w:r>
              <w:t>I</w:t>
            </w:r>
            <w:proofErr w:type="gramEnd"/>
            <w:r>
              <w:t>а</w:t>
            </w:r>
            <w:proofErr w:type="spellEnd"/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58 - 77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21,0 - 18,9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19,0 - 17,0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16,7 - 15,0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15,0 - 13,0</w:t>
            </w:r>
          </w:p>
        </w:tc>
        <w:tc>
          <w:tcPr>
            <w:tcW w:w="1304" w:type="dxa"/>
          </w:tcPr>
          <w:p w:rsidR="005B10F1" w:rsidRDefault="005B10F1">
            <w:pPr>
              <w:pStyle w:val="ConsPlusNormal"/>
              <w:jc w:val="center"/>
            </w:pPr>
            <w:r>
              <w:t>14,0 - 12,0</w:t>
            </w:r>
          </w:p>
        </w:tc>
      </w:tr>
      <w:tr w:rsidR="005B10F1"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proofErr w:type="spellStart"/>
            <w:proofErr w:type="gramStart"/>
            <w:r>
              <w:t>I</w:t>
            </w:r>
            <w:proofErr w:type="gramEnd"/>
            <w:r>
              <w:t>б</w:t>
            </w:r>
            <w:proofErr w:type="spellEnd"/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78 - 97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19,8 - 18,0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17,9 - 16,0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16,0 - 14,0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14,0 - 12,0</w:t>
            </w:r>
          </w:p>
        </w:tc>
        <w:tc>
          <w:tcPr>
            <w:tcW w:w="1304" w:type="dxa"/>
          </w:tcPr>
          <w:p w:rsidR="005B10F1" w:rsidRDefault="005B10F1">
            <w:pPr>
              <w:pStyle w:val="ConsPlusNormal"/>
              <w:jc w:val="center"/>
            </w:pPr>
            <w:r>
              <w:t>13,0 - 11,0</w:t>
            </w:r>
          </w:p>
        </w:tc>
      </w:tr>
      <w:tr w:rsidR="005B10F1"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II</w:t>
            </w:r>
            <w:proofErr w:type="gramStart"/>
            <w:r>
              <w:t>а</w:t>
            </w:r>
            <w:proofErr w:type="spellEnd"/>
            <w:proofErr w:type="gramEnd"/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98 - 129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17,0 - 15,0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15,0 - 13,0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13,0 - 11,0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11,0 - 9,0</w:t>
            </w:r>
          </w:p>
        </w:tc>
        <w:tc>
          <w:tcPr>
            <w:tcW w:w="1304" w:type="dxa"/>
          </w:tcPr>
          <w:p w:rsidR="005B10F1" w:rsidRDefault="005B10F1">
            <w:pPr>
              <w:pStyle w:val="ConsPlusNormal"/>
              <w:jc w:val="center"/>
            </w:pPr>
            <w:r>
              <w:t>10,0 - 8,0</w:t>
            </w:r>
          </w:p>
        </w:tc>
      </w:tr>
      <w:tr w:rsidR="005B10F1"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II</w:t>
            </w:r>
            <w:proofErr w:type="gramStart"/>
            <w:r>
              <w:t>б</w:t>
            </w:r>
            <w:proofErr w:type="spellEnd"/>
            <w:proofErr w:type="gramEnd"/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130 - 160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16,0 - 14,0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14,0 - 12,0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12,0 - 10,0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10,0 - 8,0</w:t>
            </w:r>
          </w:p>
        </w:tc>
        <w:tc>
          <w:tcPr>
            <w:tcW w:w="1304" w:type="dxa"/>
          </w:tcPr>
          <w:p w:rsidR="005B10F1" w:rsidRDefault="005B10F1">
            <w:pPr>
              <w:pStyle w:val="ConsPlusNormal"/>
              <w:jc w:val="center"/>
            </w:pPr>
            <w:r>
              <w:t>9,0 - 7,0</w:t>
            </w:r>
          </w:p>
        </w:tc>
      </w:tr>
      <w:tr w:rsidR="005B10F1"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161 - 193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15,0 - 13,0</w:t>
            </w:r>
          </w:p>
        </w:tc>
        <w:tc>
          <w:tcPr>
            <w:tcW w:w="1155" w:type="dxa"/>
          </w:tcPr>
          <w:p w:rsidR="005B10F1" w:rsidRDefault="005B10F1">
            <w:pPr>
              <w:pStyle w:val="ConsPlusNormal"/>
              <w:jc w:val="center"/>
            </w:pPr>
            <w:r>
              <w:t>13,0 - 11,0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11,0 - 9,0</w:t>
            </w:r>
          </w:p>
        </w:tc>
        <w:tc>
          <w:tcPr>
            <w:tcW w:w="1361" w:type="dxa"/>
          </w:tcPr>
          <w:p w:rsidR="005B10F1" w:rsidRDefault="005B10F1">
            <w:pPr>
              <w:pStyle w:val="ConsPlusNormal"/>
              <w:jc w:val="center"/>
            </w:pPr>
            <w:r>
              <w:t>9,0 - 7,0</w:t>
            </w:r>
          </w:p>
        </w:tc>
        <w:tc>
          <w:tcPr>
            <w:tcW w:w="1304" w:type="dxa"/>
          </w:tcPr>
          <w:p w:rsidR="005B10F1" w:rsidRDefault="005B10F1">
            <w:pPr>
              <w:pStyle w:val="ConsPlusNormal"/>
              <w:jc w:val="center"/>
            </w:pPr>
            <w:r>
              <w:t>8,0 - 6,0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center"/>
        <w:outlineLvl w:val="1"/>
      </w:pPr>
      <w:r>
        <w:t>8. Библиографические данные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  <w:r>
        <w:t>1. Афанасьева Р.Ф. Гигиенические основы проектирования одежды для защиты от холода. - М.: Легкая индустрия, 1977. - 136 с.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2. Афанасьева Р.Ф., </w:t>
      </w:r>
      <w:proofErr w:type="spellStart"/>
      <w:r>
        <w:t>Бурмистрова</w:t>
      </w:r>
      <w:proofErr w:type="spellEnd"/>
      <w:r>
        <w:t xml:space="preserve"> О.В. Физиолого-гигиенические требования к одежде для защиты от холода работающих на открытой территории Северных регионов // Ж. Медицина труда и промышленная экология. - N 6. - 1996. - С. 10 - 15.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3. Афанасьева Р.Ф., </w:t>
      </w:r>
      <w:proofErr w:type="spellStart"/>
      <w:r>
        <w:t>Бурмистрова</w:t>
      </w:r>
      <w:proofErr w:type="spellEnd"/>
      <w:r>
        <w:t xml:space="preserve"> О.В. Охлаждающая среда и ее влияние на организм // В кн.: Профессиональный риск для здоровья работников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Н.Ф. </w:t>
      </w:r>
      <w:proofErr w:type="spellStart"/>
      <w:r>
        <w:t>Измерова</w:t>
      </w:r>
      <w:proofErr w:type="spellEnd"/>
      <w:r>
        <w:t xml:space="preserve">, Э.И. Денисова. - М.: </w:t>
      </w:r>
      <w:proofErr w:type="spellStart"/>
      <w:r>
        <w:t>Травант</w:t>
      </w:r>
      <w:proofErr w:type="spellEnd"/>
      <w:r>
        <w:t>, 2003. - С. 142 - 149.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lastRenderedPageBreak/>
        <w:t xml:space="preserve">4. Афанасьева Р.Ф., </w:t>
      </w:r>
      <w:proofErr w:type="spellStart"/>
      <w:r>
        <w:t>Бурмистрова</w:t>
      </w:r>
      <w:proofErr w:type="spellEnd"/>
      <w:r>
        <w:t xml:space="preserve"> О.В. К обоснованию физиолого-гигиенических требований к показателям теплозащитных свойств зимних головных уборов // Ж. Медицина труда и промышленная экология. - N 7. - 1995. - С. 4 - 9.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5. Афанасьева Р.Ф., Бобров А.Ф., </w:t>
      </w:r>
      <w:proofErr w:type="spellStart"/>
      <w:r>
        <w:t>Бурмистрова</w:t>
      </w:r>
      <w:proofErr w:type="spellEnd"/>
      <w:r>
        <w:t xml:space="preserve"> О.В., Бессонова Н.А. Точки измерения температуры кожи и теплового потока в области стопы для оценки теплоизоляции обуви // Ж. Медицина труда и промышленная экология. - N 9. - 1999. - С. 31 - 34.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6. </w:t>
      </w:r>
      <w:hyperlink r:id="rId1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ССБТ 12.4.185-99</w:t>
        </w:r>
      </w:hyperlink>
      <w:r>
        <w:t>. Средства индивидуальной защиты от пониженных температур. Методы определения теплоизоляции комплекта.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proofErr w:type="gramStart"/>
      <w:r>
        <w:t>Измеров</w:t>
      </w:r>
      <w:proofErr w:type="spellEnd"/>
      <w:r>
        <w:t xml:space="preserve"> Н.Ф., Суворов Г.А., Афанасьева Р.Ф., </w:t>
      </w:r>
      <w:proofErr w:type="spellStart"/>
      <w:r>
        <w:t>Бурмистрова</w:t>
      </w:r>
      <w:proofErr w:type="spellEnd"/>
      <w:r>
        <w:t xml:space="preserve"> О.В. Физиолого-гигиенические требования к одежде для защиты работающих от пониженных температур и методы оценки ее теплоизоляции // Ж. Медицина труда и промышленная экология.</w:t>
      </w:r>
      <w:proofErr w:type="gramEnd"/>
      <w:r>
        <w:t xml:space="preserve"> - N 6. - 2001. - С. 27 - 30.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8. Кощеев В.С. Физиология и гигиена индивидуальной защиты человека от холода. - М.: Медицина, 1981. - 270 с.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9. </w:t>
      </w:r>
      <w:proofErr w:type="spellStart"/>
      <w:r>
        <w:t>Майстрах</w:t>
      </w:r>
      <w:proofErr w:type="spellEnd"/>
      <w:r>
        <w:t xml:space="preserve"> Е.В. Патологическая физиология охлаждения человека. - Л.: Медицина, 1975. - 215 с.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10. Методика определения теплоизоляции средств индивидуальной защиты головы, стоп, рук на соответствие гигиеническим требованиям: </w:t>
      </w:r>
      <w:hyperlink r:id="rId12">
        <w:r>
          <w:rPr>
            <w:color w:val="0000FF"/>
          </w:rPr>
          <w:t>МУК 4.3.1901-04</w:t>
        </w:r>
      </w:hyperlink>
      <w:r>
        <w:t>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11. Орлов Г.А. Клиника острого и хронического поражения холодом / Острые и хронические поражения холодом. Тромбоэмболия легочной артерии. - М., 1982. - С. 3 - 6.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12.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перегревания: МУК 4.3.1896-04.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13. Сидоренков О.К., </w:t>
      </w:r>
      <w:proofErr w:type="spellStart"/>
      <w:r>
        <w:t>Лусь</w:t>
      </w:r>
      <w:proofErr w:type="spellEnd"/>
      <w:r>
        <w:t xml:space="preserve"> А.А., Медведев Г.М. Клинические проявления хронической </w:t>
      </w:r>
      <w:proofErr w:type="spellStart"/>
      <w:r>
        <w:t>холодовой</w:t>
      </w:r>
      <w:proofErr w:type="spellEnd"/>
      <w:r>
        <w:t xml:space="preserve"> травмы // Вопросы медицинской географии Севера. - Мурманск, 1986. - С. 36 - 40.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14. Тарасова Л.А., Комлева Л.М., </w:t>
      </w:r>
      <w:proofErr w:type="spellStart"/>
      <w:r>
        <w:t>Думкин</w:t>
      </w:r>
      <w:proofErr w:type="spellEnd"/>
      <w:r>
        <w:t xml:space="preserve"> В.Н., </w:t>
      </w:r>
      <w:proofErr w:type="spellStart"/>
      <w:r>
        <w:t>Лосик</w:t>
      </w:r>
      <w:proofErr w:type="spellEnd"/>
      <w:r>
        <w:t xml:space="preserve"> Т.К. Особенности формирования периферических </w:t>
      </w:r>
      <w:proofErr w:type="spellStart"/>
      <w:r>
        <w:t>нейро</w:t>
      </w:r>
      <w:proofErr w:type="spellEnd"/>
      <w:r>
        <w:t>-сосудистых нарушений у проходчиков в условиях охлаждающего микроклимата // Ж. Медицина труда и промышленная экология. - N 12.- 1994.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 xml:space="preserve">15. Физиолого-гигиеническая оценка одежды для защиты </w:t>
      </w:r>
      <w:proofErr w:type="gramStart"/>
      <w:r>
        <w:t>работающих</w:t>
      </w:r>
      <w:proofErr w:type="gramEnd"/>
      <w:r>
        <w:t xml:space="preserve"> от холода: </w:t>
      </w:r>
      <w:hyperlink r:id="rId13">
        <w:r>
          <w:rPr>
            <w:color w:val="0000FF"/>
          </w:rPr>
          <w:t>МУК 4.3.1894-04</w:t>
        </w:r>
      </w:hyperlink>
      <w:r>
        <w:t>.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right"/>
        <w:outlineLvl w:val="0"/>
      </w:pPr>
      <w:r>
        <w:t>Приложение 1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1" w:name="P1457"/>
      <w:bookmarkEnd w:id="11"/>
      <w:r>
        <w:t>СХЕМА РАЙОНИРОВАНИЯ ТЕРРИТОРИИ</w:t>
      </w:r>
    </w:p>
    <w:p w:rsidR="005B10F1" w:rsidRDefault="005B10F1">
      <w:pPr>
        <w:pStyle w:val="ConsPlusNormal"/>
        <w:jc w:val="center"/>
      </w:pPr>
      <w:r>
        <w:t>РОССИЙСКОЙ ФЕДЕРАЦИИ ПО КЛИМАТИЧЕСКИМ РЕГИОНАМ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center"/>
      </w:pPr>
      <w:r>
        <w:rPr>
          <w:noProof/>
          <w:position w:val="-193"/>
        </w:rPr>
        <w:lastRenderedPageBreak/>
        <w:drawing>
          <wp:inline distT="0" distB="0" distL="0" distR="0">
            <wp:extent cx="5041265" cy="25844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jc w:val="right"/>
        <w:outlineLvl w:val="0"/>
      </w:pPr>
      <w:r>
        <w:t>Приложение 2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2" w:name="P1468"/>
      <w:bookmarkEnd w:id="12"/>
      <w:r>
        <w:t>КРИТЕРИИ ПРЕДЕЛЬНО ДОПУСТИМОГО ТЕПЛОВОГО СОСТОЯНИЯ</w:t>
      </w:r>
    </w:p>
    <w:p w:rsidR="005B10F1" w:rsidRDefault="005B10F1">
      <w:pPr>
        <w:pStyle w:val="ConsPlusNormal"/>
        <w:jc w:val="center"/>
      </w:pPr>
      <w:r>
        <w:t>ЧЕЛОВЕКА (НИЖНЯЯ ГРАНИЦА) &lt;*&gt; ДЛЯ ПРОДОЛЖИТЕЛЬНОСТИ</w:t>
      </w:r>
    </w:p>
    <w:p w:rsidR="005B10F1" w:rsidRDefault="005B10F1">
      <w:pPr>
        <w:pStyle w:val="ConsPlusNormal"/>
        <w:jc w:val="center"/>
      </w:pPr>
      <w:r>
        <w:t>ХОЛОДОВОГО ВОЗДЕЙСТВИЯ НЕ БОЛЕЕ ТРЕХ ЧАСОВ</w:t>
      </w:r>
    </w:p>
    <w:p w:rsidR="005B10F1" w:rsidRDefault="005B10F1">
      <w:pPr>
        <w:pStyle w:val="ConsPlusNormal"/>
        <w:jc w:val="center"/>
      </w:pPr>
      <w:r>
        <w:t>ЗА РАБОЧУЮ СМЕНУ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Снижение работоспособности: возможно снижение показателя координации движений до 20%.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50"/>
        <w:gridCol w:w="794"/>
        <w:gridCol w:w="680"/>
        <w:gridCol w:w="737"/>
        <w:gridCol w:w="794"/>
      </w:tblGrid>
      <w:tr w:rsidR="005B10F1">
        <w:tc>
          <w:tcPr>
            <w:tcW w:w="5046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Показатель теплового состояния человека</w:t>
            </w:r>
          </w:p>
        </w:tc>
        <w:tc>
          <w:tcPr>
            <w:tcW w:w="3855" w:type="dxa"/>
            <w:gridSpan w:val="5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B10F1">
        <w:tc>
          <w:tcPr>
            <w:tcW w:w="5046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177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Температура тела ректальная, </w:t>
            </w:r>
            <w:proofErr w:type="spellStart"/>
            <w:proofErr w:type="gramStart"/>
            <w:r>
              <w:t>Т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37,7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Средневзвешенная температура кожи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</w:t>
            </w:r>
            <w:r>
              <w:rPr>
                <w:vertAlign w:val="subscript"/>
              </w:rPr>
              <w:t>к</w:t>
            </w:r>
            <w:proofErr w:type="spell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27,5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Средняя температура тела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proofErr w:type="gramStart"/>
            <w:r>
              <w:t>Т</w:t>
            </w:r>
            <w:r>
              <w:rPr>
                <w:vertAlign w:val="subscript"/>
              </w:rPr>
              <w:t>т</w:t>
            </w:r>
            <w:proofErr w:type="spellEnd"/>
            <w:proofErr w:type="gram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34,4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Изменение теплосодержания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42900" cy="2286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кДж/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4,82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Увеличение частоты сердечных сокращений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41960" cy="1752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22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proofErr w:type="spellStart"/>
            <w:r>
              <w:t>Влагопотери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228600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г/ч</w:t>
            </w:r>
          </w:p>
        </w:tc>
        <w:tc>
          <w:tcPr>
            <w:tcW w:w="3855" w:type="dxa"/>
            <w:gridSpan w:val="5"/>
          </w:tcPr>
          <w:p w:rsidR="005B10F1" w:rsidRDefault="005B10F1">
            <w:pPr>
              <w:pStyle w:val="ConsPlusNormal"/>
              <w:jc w:val="center"/>
            </w:pPr>
            <w:r>
              <w:t>не характерны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proofErr w:type="spellStart"/>
            <w:r>
              <w:t>Теплоощущения</w:t>
            </w:r>
            <w:proofErr w:type="spellEnd"/>
            <w:r>
              <w:t xml:space="preserve">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о</w:t>
            </w:r>
            <w:r>
              <w:t>, баллы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2,0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>Разность между температурой кожи груди и стопы (</w:t>
            </w:r>
            <w:proofErr w:type="spellStart"/>
            <w:r>
              <w:t>Т</w:t>
            </w:r>
            <w:r>
              <w:rPr>
                <w:vertAlign w:val="subscript"/>
              </w:rPr>
              <w:t>кг</w:t>
            </w:r>
            <w:proofErr w:type="spellEnd"/>
            <w:r>
              <w:t xml:space="preserve"> - </w:t>
            </w:r>
            <w:proofErr w:type="spellStart"/>
            <w:r>
              <w:t>Т</w:t>
            </w:r>
            <w:r>
              <w:rPr>
                <w:vertAlign w:val="subscript"/>
              </w:rPr>
              <w:t>кс</w:t>
            </w:r>
            <w:proofErr w:type="spellEnd"/>
            <w:r>
              <w:t>), °C</w:t>
            </w:r>
          </w:p>
        </w:tc>
        <w:tc>
          <w:tcPr>
            <w:tcW w:w="3855" w:type="dxa"/>
            <w:gridSpan w:val="5"/>
          </w:tcPr>
          <w:p w:rsidR="005B10F1" w:rsidRDefault="005B10F1">
            <w:pPr>
              <w:pStyle w:val="ConsPlusNormal"/>
              <w:jc w:val="center"/>
            </w:pPr>
            <w:r>
              <w:t>не характерна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Температура тыла кисти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</w:t>
            </w:r>
            <w:r>
              <w:rPr>
                <w:vertAlign w:val="subscript"/>
              </w:rPr>
              <w:t>тк</w:t>
            </w:r>
            <w:proofErr w:type="spell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22,0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Температура тыла стопы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</w:t>
            </w:r>
            <w:r>
              <w:rPr>
                <w:vertAlign w:val="subscript"/>
              </w:rPr>
              <w:t>тс</w:t>
            </w:r>
            <w:proofErr w:type="spell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25,0</w:t>
            </w:r>
          </w:p>
        </w:tc>
      </w:tr>
      <w:tr w:rsidR="005B10F1">
        <w:tc>
          <w:tcPr>
            <w:tcW w:w="8901" w:type="dxa"/>
            <w:gridSpan w:val="6"/>
          </w:tcPr>
          <w:p w:rsidR="005B10F1" w:rsidRDefault="005B10F1">
            <w:pPr>
              <w:pStyle w:val="ConsPlusNormal"/>
              <w:jc w:val="both"/>
            </w:pPr>
            <w:bookmarkStart w:id="13" w:name="P1535"/>
            <w:bookmarkEnd w:id="13"/>
            <w:r>
              <w:t>&lt;*&gt; Наиболее значимые показатели.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right"/>
        <w:outlineLvl w:val="0"/>
      </w:pPr>
      <w:r>
        <w:t>Приложение 3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4" w:name="P1543"/>
      <w:bookmarkEnd w:id="14"/>
      <w:r>
        <w:t>КРИТЕРИИ ПРЕДЕЛЬНО ДОПУСТИМОГО ТЕПЛОВОГО СОСТОЯНИЯ</w:t>
      </w:r>
    </w:p>
    <w:p w:rsidR="005B10F1" w:rsidRDefault="005B10F1">
      <w:pPr>
        <w:pStyle w:val="ConsPlusNormal"/>
        <w:jc w:val="center"/>
      </w:pPr>
      <w:r>
        <w:t>ЧЕЛОВЕКА (НИЖНЯЯ ГРАНИЦА) &lt;*&gt; ДЛЯ ПРОДОЛЖИТЕЛЬНОСТИ</w:t>
      </w:r>
    </w:p>
    <w:p w:rsidR="005B10F1" w:rsidRDefault="005B10F1">
      <w:pPr>
        <w:pStyle w:val="ConsPlusNormal"/>
        <w:jc w:val="center"/>
      </w:pPr>
      <w:r>
        <w:t>ХОЛОДОВОГО ВОЗДЕЙСТВИЯ НЕ БОЛЕЕ ОДНОГО ЧАСА</w:t>
      </w:r>
    </w:p>
    <w:p w:rsidR="005B10F1" w:rsidRDefault="005B10F1">
      <w:pPr>
        <w:pStyle w:val="ConsPlusNormal"/>
        <w:jc w:val="center"/>
      </w:pPr>
      <w:r>
        <w:t>ЗА РАБОЧУЮ СМЕНУ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ind w:firstLine="540"/>
        <w:jc w:val="both"/>
      </w:pPr>
      <w:r>
        <w:t>--------------------------------</w:t>
      </w:r>
    </w:p>
    <w:p w:rsidR="005B10F1" w:rsidRDefault="005B10F1">
      <w:pPr>
        <w:pStyle w:val="ConsPlusNormal"/>
        <w:spacing w:before="200"/>
        <w:ind w:firstLine="540"/>
        <w:jc w:val="both"/>
      </w:pPr>
      <w:r>
        <w:t>&lt;*&gt; Снижение работоспособности: возможно снижение показателя координации движений до 30%.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50"/>
        <w:gridCol w:w="794"/>
        <w:gridCol w:w="680"/>
        <w:gridCol w:w="737"/>
        <w:gridCol w:w="794"/>
      </w:tblGrid>
      <w:tr w:rsidR="005B10F1">
        <w:tc>
          <w:tcPr>
            <w:tcW w:w="5046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Показатель теплового состояния человека</w:t>
            </w:r>
          </w:p>
        </w:tc>
        <w:tc>
          <w:tcPr>
            <w:tcW w:w="3855" w:type="dxa"/>
            <w:gridSpan w:val="5"/>
          </w:tcPr>
          <w:p w:rsidR="005B10F1" w:rsidRDefault="005B10F1">
            <w:pPr>
              <w:pStyle w:val="ConsPlusNormal"/>
              <w:jc w:val="center"/>
            </w:pPr>
            <w:proofErr w:type="spellStart"/>
            <w:r>
              <w:t>Энерготраты</w:t>
            </w:r>
            <w:proofErr w:type="spellEnd"/>
            <w:r>
              <w:t>, 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B10F1">
        <w:tc>
          <w:tcPr>
            <w:tcW w:w="5046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177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Температура тела ректальная, </w:t>
            </w:r>
            <w:proofErr w:type="spellStart"/>
            <w:proofErr w:type="gramStart"/>
            <w:r>
              <w:t>Т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37,6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Средневзвешенная температура кожи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</w:t>
            </w:r>
            <w:r>
              <w:rPr>
                <w:vertAlign w:val="subscript"/>
              </w:rPr>
              <w:t>к</w:t>
            </w:r>
            <w:proofErr w:type="spell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27,0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Средняя температура тела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proofErr w:type="gramStart"/>
            <w:r>
              <w:t>Т</w:t>
            </w:r>
            <w:r>
              <w:rPr>
                <w:vertAlign w:val="subscript"/>
              </w:rPr>
              <w:t>т</w:t>
            </w:r>
            <w:proofErr w:type="spellEnd"/>
            <w:proofErr w:type="gram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33,1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Изменение теплосодержания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42900" cy="2286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кДж/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5,2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Увеличение частоты сердечных сокращений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41960" cy="1752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уд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18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proofErr w:type="spellStart"/>
            <w:r>
              <w:t>Влагопотери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228600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г/ч</w:t>
            </w:r>
          </w:p>
        </w:tc>
        <w:tc>
          <w:tcPr>
            <w:tcW w:w="3855" w:type="dxa"/>
            <w:gridSpan w:val="5"/>
          </w:tcPr>
          <w:p w:rsidR="005B10F1" w:rsidRDefault="005B10F1">
            <w:pPr>
              <w:pStyle w:val="ConsPlusNormal"/>
              <w:jc w:val="center"/>
            </w:pPr>
            <w:r>
              <w:t>не характерны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proofErr w:type="spellStart"/>
            <w:r>
              <w:t>Теплоощущения</w:t>
            </w:r>
            <w:proofErr w:type="spellEnd"/>
            <w:r>
              <w:t xml:space="preserve">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о</w:t>
            </w:r>
            <w:r>
              <w:t>, баллы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1,5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Температура тыла кисти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</w:t>
            </w:r>
            <w:r>
              <w:rPr>
                <w:vertAlign w:val="subscript"/>
              </w:rPr>
              <w:t>тк</w:t>
            </w:r>
            <w:proofErr w:type="spell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21,0</w:t>
            </w:r>
          </w:p>
        </w:tc>
      </w:tr>
      <w:tr w:rsidR="005B10F1">
        <w:tc>
          <w:tcPr>
            <w:tcW w:w="5046" w:type="dxa"/>
          </w:tcPr>
          <w:p w:rsidR="005B10F1" w:rsidRDefault="005B10F1">
            <w:pPr>
              <w:pStyle w:val="ConsPlusNormal"/>
            </w:pPr>
            <w:r>
              <w:t xml:space="preserve">Температура тыла стопы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spellStart"/>
            <w:r>
              <w:t>Т</w:t>
            </w:r>
            <w:r>
              <w:rPr>
                <w:vertAlign w:val="subscript"/>
              </w:rPr>
              <w:t>тс</w:t>
            </w:r>
            <w:proofErr w:type="spellEnd"/>
            <w:r>
              <w:t>, °C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80" w:type="dxa"/>
          </w:tcPr>
          <w:p w:rsidR="005B10F1" w:rsidRDefault="005B10F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5B10F1" w:rsidRDefault="005B10F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24,0</w:t>
            </w:r>
          </w:p>
        </w:tc>
      </w:tr>
      <w:tr w:rsidR="005B10F1">
        <w:tc>
          <w:tcPr>
            <w:tcW w:w="8901" w:type="dxa"/>
            <w:gridSpan w:val="6"/>
          </w:tcPr>
          <w:p w:rsidR="005B10F1" w:rsidRDefault="005B10F1">
            <w:pPr>
              <w:pStyle w:val="ConsPlusNormal"/>
            </w:pPr>
            <w:bookmarkStart w:id="15" w:name="P1608"/>
            <w:bookmarkEnd w:id="15"/>
            <w:r>
              <w:t>&lt;*&gt; Наиболее значимые показатели.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right"/>
        <w:outlineLvl w:val="0"/>
      </w:pPr>
      <w:r>
        <w:t>Приложение 4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6" w:name="P1616"/>
      <w:bookmarkEnd w:id="16"/>
      <w:r>
        <w:t>ТРЕБОВАНИЯ</w:t>
      </w:r>
    </w:p>
    <w:p w:rsidR="005B10F1" w:rsidRDefault="005B10F1">
      <w:pPr>
        <w:pStyle w:val="ConsPlusNormal"/>
        <w:jc w:val="center"/>
      </w:pPr>
      <w:r>
        <w:t xml:space="preserve">К ТЕПЛОИЗОЛЯЦИИ КОМПЛЕКТА </w:t>
      </w:r>
      <w:proofErr w:type="gramStart"/>
      <w:r>
        <w:t>СИЗ</w:t>
      </w:r>
      <w:proofErr w:type="gramEnd"/>
      <w:r>
        <w:t xml:space="preserve"> ОТ ХОЛОДА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20"/>
        <w:gridCol w:w="1320"/>
        <w:gridCol w:w="1814"/>
        <w:gridCol w:w="794"/>
        <w:gridCol w:w="850"/>
        <w:gridCol w:w="850"/>
        <w:gridCol w:w="850"/>
      </w:tblGrid>
      <w:tr w:rsidR="005B10F1">
        <w:tc>
          <w:tcPr>
            <w:tcW w:w="1247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Климатический регион (пояс)</w:t>
            </w:r>
          </w:p>
        </w:tc>
        <w:tc>
          <w:tcPr>
            <w:tcW w:w="1320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Средняя температура воздуха зимних месяцев, °C</w:t>
            </w:r>
          </w:p>
        </w:tc>
        <w:tc>
          <w:tcPr>
            <w:tcW w:w="1320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Наиболее вероятная скорость ветра в зимние месяцы, м/</w:t>
            </w:r>
            <w:proofErr w:type="gramStart"/>
            <w:r>
              <w:t>с</w:t>
            </w:r>
            <w:proofErr w:type="gramEnd"/>
          </w:p>
        </w:tc>
        <w:tc>
          <w:tcPr>
            <w:tcW w:w="1814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 xml:space="preserve">Должная величина теплоизоляции комплекта СИЗ X в реальных условиях его использования, </w:t>
            </w:r>
            <w:proofErr w:type="spellStart"/>
            <w:r>
              <w:t>I</w:t>
            </w:r>
            <w:r>
              <w:rPr>
                <w:vertAlign w:val="subscript"/>
              </w:rPr>
              <w:t>к</w:t>
            </w:r>
            <w:proofErr w:type="spellEnd"/>
            <w:r>
              <w:t>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·°C/Вт</w:t>
            </w:r>
          </w:p>
        </w:tc>
        <w:tc>
          <w:tcPr>
            <w:tcW w:w="3344" w:type="dxa"/>
            <w:gridSpan w:val="4"/>
          </w:tcPr>
          <w:p w:rsidR="005B10F1" w:rsidRDefault="005B10F1">
            <w:pPr>
              <w:pStyle w:val="ConsPlusNormal"/>
              <w:jc w:val="center"/>
            </w:pPr>
            <w:r>
              <w:t xml:space="preserve">Должная величина теплоизоляции комплекта СИЗ X в относительно спокойном воздухе, </w:t>
            </w:r>
            <w:proofErr w:type="spellStart"/>
            <w:r>
              <w:t>I</w:t>
            </w:r>
            <w:r>
              <w:rPr>
                <w:vertAlign w:val="subscript"/>
              </w:rPr>
              <w:t>к</w:t>
            </w:r>
            <w:proofErr w:type="spellEnd"/>
            <w:r>
              <w:t>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·°C/Вт, при воздухопроницаемости внешнего слоя одежды, дм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  <w:r>
              <w:t>·с</w:t>
            </w:r>
          </w:p>
        </w:tc>
      </w:tr>
      <w:tr w:rsidR="005B10F1">
        <w:tc>
          <w:tcPr>
            <w:tcW w:w="1247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320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320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814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40</w:t>
            </w:r>
          </w:p>
        </w:tc>
      </w:tr>
      <w:tr w:rsidR="005B10F1">
        <w:tc>
          <w:tcPr>
            <w:tcW w:w="1247" w:type="dxa"/>
          </w:tcPr>
          <w:p w:rsidR="005B10F1" w:rsidRDefault="005B10F1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 (особый)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814" w:type="dxa"/>
          </w:tcPr>
          <w:p w:rsidR="005B10F1" w:rsidRDefault="005B10F1">
            <w:pPr>
              <w:pStyle w:val="ConsPlusNormal"/>
              <w:jc w:val="center"/>
            </w:pPr>
            <w:r>
              <w:t>0,513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0,669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0,823</w:t>
            </w:r>
          </w:p>
        </w:tc>
      </w:tr>
      <w:tr w:rsidR="005B10F1">
        <w:tc>
          <w:tcPr>
            <w:tcW w:w="1247" w:type="dxa"/>
          </w:tcPr>
          <w:p w:rsidR="005B10F1" w:rsidRDefault="005B10F1">
            <w:pPr>
              <w:pStyle w:val="ConsPlusNormal"/>
              <w:jc w:val="center"/>
            </w:pPr>
            <w:proofErr w:type="gramStart"/>
            <w:r>
              <w:lastRenderedPageBreak/>
              <w:t>I</w:t>
            </w:r>
            <w:proofErr w:type="gramEnd"/>
            <w:r>
              <w:t>Б (IV)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14" w:type="dxa"/>
          </w:tcPr>
          <w:p w:rsidR="005B10F1" w:rsidRDefault="005B10F1">
            <w:pPr>
              <w:pStyle w:val="ConsPlusNormal"/>
              <w:jc w:val="center"/>
            </w:pPr>
            <w:r>
              <w:t>0,681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0,759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0,767</w:t>
            </w:r>
          </w:p>
        </w:tc>
      </w:tr>
      <w:tr w:rsidR="005B10F1">
        <w:tc>
          <w:tcPr>
            <w:tcW w:w="1247" w:type="dxa"/>
          </w:tcPr>
          <w:p w:rsidR="005B10F1" w:rsidRDefault="005B10F1">
            <w:pPr>
              <w:pStyle w:val="ConsPlusNormal"/>
              <w:jc w:val="center"/>
            </w:pPr>
            <w:r>
              <w:t>II (III)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814" w:type="dxa"/>
          </w:tcPr>
          <w:p w:rsidR="005B10F1" w:rsidRDefault="005B10F1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0,569</w:t>
            </w:r>
          </w:p>
        </w:tc>
      </w:tr>
      <w:tr w:rsidR="005B10F1">
        <w:tc>
          <w:tcPr>
            <w:tcW w:w="1247" w:type="dxa"/>
          </w:tcPr>
          <w:p w:rsidR="005B10F1" w:rsidRDefault="005B10F1">
            <w:pPr>
              <w:pStyle w:val="ConsPlusNormal"/>
              <w:jc w:val="center"/>
            </w:pPr>
            <w:r>
              <w:t>III (II)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1320" w:type="dxa"/>
          </w:tcPr>
          <w:p w:rsidR="005B10F1" w:rsidRDefault="005B10F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14" w:type="dxa"/>
          </w:tcPr>
          <w:p w:rsidR="005B10F1" w:rsidRDefault="005B10F1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</w:tcPr>
          <w:p w:rsidR="005B10F1" w:rsidRDefault="005B10F1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850" w:type="dxa"/>
          </w:tcPr>
          <w:p w:rsidR="005B10F1" w:rsidRDefault="005B10F1">
            <w:pPr>
              <w:pStyle w:val="ConsPlusNormal"/>
              <w:jc w:val="center"/>
            </w:pPr>
            <w:r>
              <w:t>0,528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right"/>
        <w:outlineLvl w:val="0"/>
      </w:pPr>
      <w:r>
        <w:t>Приложение 5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7" w:name="P1667"/>
      <w:bookmarkEnd w:id="17"/>
      <w:r>
        <w:t>ТРЕБОВАНИЯ</w:t>
      </w:r>
    </w:p>
    <w:p w:rsidR="005B10F1" w:rsidRDefault="005B10F1">
      <w:pPr>
        <w:pStyle w:val="ConsPlusNormal"/>
        <w:jc w:val="center"/>
      </w:pPr>
      <w:r>
        <w:t>К ТЕПЛОИЗОЛЯЦИИ ГОЛОВНЫХ УБОРОВ, ОБУВИ И РУКАВИЦ</w:t>
      </w:r>
    </w:p>
    <w:p w:rsidR="005B10F1" w:rsidRDefault="005B10F1">
      <w:pPr>
        <w:pStyle w:val="ConsPlusNormal"/>
        <w:jc w:val="center"/>
      </w:pPr>
      <w:r>
        <w:t>ДЛЯ РАЗЛИЧНЫХ КЛИМАТИЧЕСКИХ РЕГИОНОВ (ПОЯСОВ)</w:t>
      </w:r>
    </w:p>
    <w:p w:rsidR="005B10F1" w:rsidRDefault="005B10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80"/>
        <w:gridCol w:w="2145"/>
        <w:gridCol w:w="1757"/>
      </w:tblGrid>
      <w:tr w:rsidR="005B10F1">
        <w:tc>
          <w:tcPr>
            <w:tcW w:w="3175" w:type="dxa"/>
            <w:vMerge w:val="restart"/>
          </w:tcPr>
          <w:p w:rsidR="005B10F1" w:rsidRDefault="005B10F1">
            <w:pPr>
              <w:pStyle w:val="ConsPlusNormal"/>
              <w:jc w:val="center"/>
            </w:pPr>
            <w:r>
              <w:t>Климатический регион (пояс)</w:t>
            </w:r>
          </w:p>
        </w:tc>
        <w:tc>
          <w:tcPr>
            <w:tcW w:w="5882" w:type="dxa"/>
            <w:gridSpan w:val="3"/>
          </w:tcPr>
          <w:p w:rsidR="005B10F1" w:rsidRDefault="005B10F1">
            <w:pPr>
              <w:pStyle w:val="ConsPlusNormal"/>
              <w:jc w:val="center"/>
            </w:pPr>
            <w:r>
              <w:t>Теплоизоляция &lt;*&gt;,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·°C/Вт (не менее)</w:t>
            </w:r>
          </w:p>
        </w:tc>
      </w:tr>
      <w:tr w:rsidR="005B10F1">
        <w:tc>
          <w:tcPr>
            <w:tcW w:w="3175" w:type="dxa"/>
            <w:vMerge/>
          </w:tcPr>
          <w:p w:rsidR="005B10F1" w:rsidRDefault="005B10F1">
            <w:pPr>
              <w:pStyle w:val="ConsPlusNormal"/>
            </w:pP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головного убора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обуви</w:t>
            </w:r>
          </w:p>
        </w:tc>
        <w:tc>
          <w:tcPr>
            <w:tcW w:w="1757" w:type="dxa"/>
          </w:tcPr>
          <w:p w:rsidR="005B10F1" w:rsidRDefault="005B10F1">
            <w:pPr>
              <w:pStyle w:val="ConsPlusNormal"/>
              <w:jc w:val="center"/>
            </w:pPr>
            <w:r>
              <w:t>рукавиц</w:t>
            </w:r>
          </w:p>
        </w:tc>
      </w:tr>
      <w:tr w:rsidR="005B10F1"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 (особый)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1757" w:type="dxa"/>
          </w:tcPr>
          <w:p w:rsidR="005B10F1" w:rsidRDefault="005B10F1">
            <w:pPr>
              <w:pStyle w:val="ConsPlusNormal"/>
              <w:jc w:val="center"/>
            </w:pPr>
            <w:r>
              <w:t>0,497</w:t>
            </w:r>
          </w:p>
        </w:tc>
      </w:tr>
      <w:tr w:rsidR="005B10F1"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Б (IV)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1757" w:type="dxa"/>
          </w:tcPr>
          <w:p w:rsidR="005B10F1" w:rsidRDefault="005B10F1">
            <w:pPr>
              <w:pStyle w:val="ConsPlusNormal"/>
              <w:jc w:val="center"/>
            </w:pPr>
            <w:r>
              <w:t>0,551</w:t>
            </w:r>
          </w:p>
        </w:tc>
      </w:tr>
      <w:tr w:rsidR="005B10F1"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II (III)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1757" w:type="dxa"/>
          </w:tcPr>
          <w:p w:rsidR="005B10F1" w:rsidRDefault="005B10F1">
            <w:pPr>
              <w:pStyle w:val="ConsPlusNormal"/>
              <w:jc w:val="center"/>
            </w:pPr>
            <w:r>
              <w:t>0,403</w:t>
            </w:r>
          </w:p>
        </w:tc>
      </w:tr>
      <w:tr w:rsidR="005B10F1">
        <w:tc>
          <w:tcPr>
            <w:tcW w:w="3175" w:type="dxa"/>
          </w:tcPr>
          <w:p w:rsidR="005B10F1" w:rsidRDefault="005B10F1">
            <w:pPr>
              <w:pStyle w:val="ConsPlusNormal"/>
              <w:jc w:val="center"/>
            </w:pPr>
            <w:r>
              <w:t>III (II)</w:t>
            </w:r>
          </w:p>
        </w:tc>
        <w:tc>
          <w:tcPr>
            <w:tcW w:w="1980" w:type="dxa"/>
          </w:tcPr>
          <w:p w:rsidR="005B10F1" w:rsidRDefault="005B10F1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145" w:type="dxa"/>
          </w:tcPr>
          <w:p w:rsidR="005B10F1" w:rsidRDefault="005B10F1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757" w:type="dxa"/>
          </w:tcPr>
          <w:p w:rsidR="005B10F1" w:rsidRDefault="005B10F1">
            <w:pPr>
              <w:pStyle w:val="ConsPlusNormal"/>
              <w:jc w:val="center"/>
            </w:pPr>
            <w:r>
              <w:t>0,377</w:t>
            </w:r>
          </w:p>
        </w:tc>
      </w:tr>
      <w:tr w:rsidR="005B10F1">
        <w:tc>
          <w:tcPr>
            <w:tcW w:w="9057" w:type="dxa"/>
            <w:gridSpan w:val="4"/>
          </w:tcPr>
          <w:p w:rsidR="005B10F1" w:rsidRDefault="005B10F1">
            <w:pPr>
              <w:pStyle w:val="ConsPlusNormal"/>
            </w:pPr>
            <w:r>
              <w:t xml:space="preserve">&lt;*&gt; </w:t>
            </w:r>
            <w:proofErr w:type="gramStart"/>
            <w:r>
              <w:t>Измеренная</w:t>
            </w:r>
            <w:proofErr w:type="gramEnd"/>
            <w:r>
              <w:t xml:space="preserve"> в относительно спокойном воздухе.</w:t>
            </w:r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right"/>
        <w:outlineLvl w:val="0"/>
      </w:pPr>
      <w:r>
        <w:t>Приложение 6</w:t>
      </w:r>
    </w:p>
    <w:p w:rsidR="005B10F1" w:rsidRDefault="005B10F1">
      <w:pPr>
        <w:pStyle w:val="ConsPlusNormal"/>
        <w:ind w:firstLine="540"/>
        <w:jc w:val="both"/>
      </w:pPr>
    </w:p>
    <w:p w:rsidR="005B10F1" w:rsidRDefault="005B10F1">
      <w:pPr>
        <w:pStyle w:val="ConsPlusNormal"/>
        <w:jc w:val="center"/>
      </w:pPr>
      <w:bookmarkStart w:id="18" w:name="P1700"/>
      <w:bookmarkEnd w:id="18"/>
      <w:r>
        <w:t>ЭКВИВАЛЕНТНЫЕ ТЕМПЕРАТУРЫ</w:t>
      </w:r>
    </w:p>
    <w:p w:rsidR="005B10F1" w:rsidRDefault="005B10F1">
      <w:pPr>
        <w:pStyle w:val="ConsPlusNormal"/>
        <w:jc w:val="center"/>
      </w:pPr>
      <w:r>
        <w:t>ДЛЯ ОЦЕНКИ КОМБИНИРОВАННОГО ДЕЙСТВИЯ НИЗКИХ ТЕМПЕРАТУР</w:t>
      </w:r>
    </w:p>
    <w:p w:rsidR="005B10F1" w:rsidRDefault="005B10F1">
      <w:pPr>
        <w:pStyle w:val="ConsPlusNormal"/>
        <w:jc w:val="center"/>
      </w:pPr>
      <w:r>
        <w:t>ВОЗДУХА И ВЕТРА НА НЕЗАЩИЩЕННЫЕ УЧАСТКИ ТЕЛА ЧЕЛОВЕКА</w:t>
      </w:r>
    </w:p>
    <w:p w:rsidR="005B10F1" w:rsidRDefault="005B10F1">
      <w:pPr>
        <w:pStyle w:val="ConsPlusNormal"/>
        <w:jc w:val="center"/>
      </w:pPr>
    </w:p>
    <w:p w:rsidR="005B10F1" w:rsidRDefault="005B10F1">
      <w:pPr>
        <w:pStyle w:val="ConsPlusNormal"/>
        <w:sectPr w:rsidR="005B10F1" w:rsidSect="00317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737"/>
        <w:gridCol w:w="794"/>
        <w:gridCol w:w="794"/>
        <w:gridCol w:w="680"/>
        <w:gridCol w:w="737"/>
        <w:gridCol w:w="737"/>
        <w:gridCol w:w="794"/>
        <w:gridCol w:w="737"/>
        <w:gridCol w:w="794"/>
        <w:gridCol w:w="850"/>
        <w:gridCol w:w="794"/>
      </w:tblGrid>
      <w:tr w:rsidR="005B10F1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lastRenderedPageBreak/>
              <w:t>Скорость ветра, м/</w:t>
            </w:r>
            <w:proofErr w:type="gramStart"/>
            <w:r>
              <w:t>с</w:t>
            </w:r>
            <w:proofErr w:type="gramEnd"/>
          </w:p>
        </w:tc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Температура воздуха, °C</w:t>
            </w:r>
          </w:p>
        </w:tc>
      </w:tr>
      <w:tr w:rsidR="005B10F1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-45,6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-51,1</w:t>
            </w:r>
          </w:p>
        </w:tc>
      </w:tr>
      <w:tr w:rsidR="005B10F1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</w:pPr>
          </w:p>
        </w:tc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Эквивалентная температура охлаждения, °C</w:t>
            </w:r>
          </w:p>
        </w:tc>
      </w:tr>
      <w:tr w:rsidR="005B10F1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безветрие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-45,6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-51,1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-55,6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-36,1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-63,9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-70,6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-80,0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-85,0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-58,9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-91,7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-52,8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-95,6</w:t>
            </w:r>
          </w:p>
        </w:tc>
      </w:tr>
      <w:tr w:rsidR="005B10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-55,0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-98,3</w:t>
            </w:r>
          </w:p>
        </w:tc>
      </w:tr>
      <w:tr w:rsidR="005B10F1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-56,1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-73,3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F1" w:rsidRDefault="005B10F1">
            <w:pPr>
              <w:pStyle w:val="ConsPlusNormal"/>
              <w:jc w:val="center"/>
            </w:pPr>
            <w:r>
              <w:t>-91,1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-100,0</w:t>
            </w:r>
          </w:p>
        </w:tc>
      </w:tr>
      <w:tr w:rsidR="005B10F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10F1" w:rsidRDefault="005B10F1">
            <w:pPr>
              <w:pStyle w:val="ConsPlusNormal"/>
              <w:jc w:val="center"/>
            </w:pPr>
            <w:r>
              <w:t>Ветер со скоростью, большей, чем 17,6 м/с, дает незначительный дополнительный эффект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F1" w:rsidRDefault="005B10F1">
            <w:pPr>
              <w:pStyle w:val="ConsPlusNormal"/>
              <w:jc w:val="center"/>
            </w:pPr>
            <w:r>
              <w:t>Незначительная опасность.</w:t>
            </w:r>
          </w:p>
          <w:p w:rsidR="005B10F1" w:rsidRDefault="005B10F1">
            <w:pPr>
              <w:pStyle w:val="ConsPlusNormal"/>
              <w:jc w:val="center"/>
            </w:pPr>
            <w:r>
              <w:t>Обморожение более чем за 1 ч при сухой коже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F1" w:rsidRDefault="005B10F1">
            <w:pPr>
              <w:pStyle w:val="ConsPlusNormal"/>
              <w:jc w:val="center"/>
            </w:pPr>
            <w:r>
              <w:t>Высокая опасность.</w:t>
            </w:r>
          </w:p>
          <w:p w:rsidR="005B10F1" w:rsidRDefault="005B10F1">
            <w:pPr>
              <w:pStyle w:val="ConsPlusNormal"/>
              <w:jc w:val="center"/>
            </w:pPr>
            <w:r>
              <w:t>Опасность обморожения в течение 1 мин.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0F1" w:rsidRDefault="005B10F1">
            <w:pPr>
              <w:pStyle w:val="ConsPlusNormal"/>
              <w:jc w:val="center"/>
            </w:pPr>
            <w:r>
              <w:t>Очень высокая опасность.</w:t>
            </w:r>
          </w:p>
          <w:p w:rsidR="005B10F1" w:rsidRDefault="005B10F1">
            <w:pPr>
              <w:pStyle w:val="ConsPlusNormal"/>
              <w:jc w:val="center"/>
            </w:pPr>
            <w:r>
              <w:t xml:space="preserve">Обморожение наступает через 30 </w:t>
            </w:r>
            <w:proofErr w:type="gramStart"/>
            <w:r>
              <w:t>с</w:t>
            </w:r>
            <w:proofErr w:type="gramEnd"/>
          </w:p>
        </w:tc>
      </w:tr>
    </w:tbl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jc w:val="both"/>
      </w:pPr>
    </w:p>
    <w:p w:rsidR="005B10F1" w:rsidRDefault="005B10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EF1" w:rsidRDefault="00183EF1"/>
    <w:sectPr w:rsidR="00183EF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1"/>
    <w:rsid w:val="00183EF1"/>
    <w:rsid w:val="005B10F1"/>
    <w:rsid w:val="006420E9"/>
    <w:rsid w:val="00D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B1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1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B1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1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B10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10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1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B1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1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B1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10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B10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10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10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B38DEB07EB7D9867349ACB69D4B5B6B84B05A25017346C5C656AEB3635B89885748FD0794D5C72E36C09FE97EC33N1yEH" TargetMode="External"/><Relationship Id="rId13" Type="http://schemas.openxmlformats.org/officeDocument/2006/relationships/hyperlink" Target="consultantplus://offline/ref=BA3F2CFF482F78228B80B098F207EB7D98643D9FCD6489BFBEE14707A55F48236B15696BEB3635BC90DA719AC121405565FD6D16E295EEN3y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F2CFF482F78228B80B098F207EB7D98643D9FCC6489BFBEE14707A55F48236B15696BEB3635BC90DA719AC121405565FD6D16E295EEN3y2H" TargetMode="External"/><Relationship Id="rId12" Type="http://schemas.openxmlformats.org/officeDocument/2006/relationships/hyperlink" Target="consultantplus://offline/ref=BA3F2CFF482F78228B80B098F207EB7D98643D9FCC6489BFBEE14707A55F48236B15696BEB3635BC90DA719AC121405565FD6D16E295EEN3y2H" TargetMode="External"/><Relationship Id="rId17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A3F2CFF482F78228B80B38DEB07EB7D90663A9AC06489BFBEE14707A55F48236B15696BEB3635BC90DA719AC121405565FD6D16E295EEN3y2H" TargetMode="External"/><Relationship Id="rId11" Type="http://schemas.openxmlformats.org/officeDocument/2006/relationships/hyperlink" Target="consultantplus://offline/ref=BA3F2CFF482F78228B80B098F207EB7D9B613A9AC86489BFBEE14707A55F48316B4D656BE22835B9858C20DCN9y7H" TargetMode="External"/><Relationship Id="rId5" Type="http://schemas.openxmlformats.org/officeDocument/2006/relationships/hyperlink" Target="consultantplus://offline/ref=BA3F2CFF482F78228B80B38DEB07EB7D9D66399AC16ED4B5B6B84B05A25017346C5C656AEB3632BE9385748FD0794D5C72E36C09FE97EC33N1yEH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BA3F2CFF482F78228B80B38DEB07EB7D90663A9AC06489BFBEE14707A55F48236B15696BEB363CBC90DA719AC121405565FD6D16E295EEN3y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F2CFF482F78228B80B38DEB07EB7D90663A9AC06489BFBEE14707A55F48236B15696BEB3434BA90DA719AC121405565FD6D16E295EEN3y2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Erganova</dc:creator>
  <cp:lastModifiedBy>ekonom509</cp:lastModifiedBy>
  <cp:revision>2</cp:revision>
  <dcterms:created xsi:type="dcterms:W3CDTF">2023-01-09T09:20:00Z</dcterms:created>
  <dcterms:modified xsi:type="dcterms:W3CDTF">2023-01-09T09:20:00Z</dcterms:modified>
</cp:coreProperties>
</file>